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339554E4" w:rsidR="005F7BFA" w:rsidRPr="005F7BFA" w:rsidRDefault="004B07F5" w:rsidP="005F7BFA">
      <w:pPr>
        <w:spacing w:after="0"/>
        <w:jc w:val="right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Warszawa, wrzesień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7EA8C231" w14:textId="6D128762" w:rsidR="00B77CAC" w:rsidRDefault="004B07F5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4B07F5">
        <w:rPr>
          <w:rFonts w:cstheme="minorHAnsi"/>
          <w:b/>
          <w:color w:val="002060"/>
          <w:sz w:val="24"/>
        </w:rPr>
        <w:t>Światowy Dzień bez Samochodu: transport publiczny kluczem do czystszego powietrza i mniejszych emisji</w:t>
      </w:r>
    </w:p>
    <w:p w14:paraId="7AE0993C" w14:textId="77777777" w:rsidR="004B07F5" w:rsidRPr="00C70C0B" w:rsidRDefault="004B07F5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</w:p>
    <w:p w14:paraId="1C9F38FB" w14:textId="4F9350F6" w:rsidR="004B07F5" w:rsidRPr="004B07F5" w:rsidRDefault="004B07F5" w:rsidP="004B07F5">
      <w:pPr>
        <w:spacing w:after="0"/>
        <w:jc w:val="both"/>
        <w:rPr>
          <w:rFonts w:cstheme="minorHAnsi"/>
          <w:b/>
          <w:color w:val="002060"/>
          <w:sz w:val="24"/>
        </w:rPr>
      </w:pPr>
      <w:r w:rsidRPr="004B07F5">
        <w:rPr>
          <w:rFonts w:cstheme="minorHAnsi"/>
          <w:b/>
          <w:color w:val="002060"/>
          <w:sz w:val="24"/>
        </w:rPr>
        <w:t xml:space="preserve">22 września obchodzimy Światowy Dzień bez Samochodu – wydarzenie, które przypomina, że wybór środka transportu to nie tylko kwestia </w:t>
      </w:r>
      <w:r w:rsidR="00FF4BDA">
        <w:rPr>
          <w:rFonts w:cstheme="minorHAnsi"/>
          <w:b/>
          <w:color w:val="002060"/>
          <w:sz w:val="24"/>
        </w:rPr>
        <w:t>stylu przemieszczania się</w:t>
      </w:r>
      <w:r w:rsidRPr="004B07F5">
        <w:rPr>
          <w:rFonts w:cstheme="minorHAnsi"/>
          <w:b/>
          <w:color w:val="002060"/>
          <w:sz w:val="24"/>
        </w:rPr>
        <w:t>, ale także wpływu na klimat i jakość życia w miastach. Z okazji tego dnia eksperci z Centrum Analiz Klimatyczno-Energetycznych (CAKE) w Instytucie Ochrony Środowiska – Państwowym Instytucie Badawczym (IOŚ-PIB) wskazują, że rozwój transportu publicznego może odegrać kluczową rolę w osiągnięciu celów klimatycznych Polski i Unii Europejskiej.</w:t>
      </w:r>
    </w:p>
    <w:p w14:paraId="2359AB82" w14:textId="7777777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</w:p>
    <w:p w14:paraId="4CE2F7B1" w14:textId="7A062EE5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Według raportu ekspertów z IOŚ-PIB</w:t>
      </w:r>
      <w:r w:rsidRPr="004B07F5">
        <w:rPr>
          <w:rFonts w:cstheme="minorHAnsi"/>
          <w:color w:val="002060"/>
          <w:sz w:val="24"/>
        </w:rPr>
        <w:t xml:space="preserve"> „Polska net-zero 2050: Rola transportu publicznego w świetle pakietu Fit for 55”, Polska stoi przed koniecznością głębokiej przebudowy sektora transportowego</w:t>
      </w:r>
      <w:r>
        <w:rPr>
          <w:rStyle w:val="Odwoanieprzypisudolnego"/>
          <w:rFonts w:cstheme="minorHAnsi"/>
          <w:color w:val="002060"/>
          <w:sz w:val="24"/>
        </w:rPr>
        <w:footnoteReference w:id="1"/>
      </w:r>
      <w:r w:rsidRPr="004B07F5">
        <w:rPr>
          <w:rFonts w:cstheme="minorHAnsi"/>
          <w:color w:val="002060"/>
          <w:sz w:val="24"/>
        </w:rPr>
        <w:t>. Obecnie ponad 75% wszystkich podróży w Polsce realizowanych jest samochodami osobowymi, co przekłada się na wysoką emisję CO₂ oraz rosnące zatłoczenie dróg.</w:t>
      </w:r>
    </w:p>
    <w:p w14:paraId="134C635F" w14:textId="7DAB36A4" w:rsidR="00276AB6" w:rsidRPr="00276AB6" w:rsidRDefault="00276AB6" w:rsidP="00276AB6">
      <w:pPr>
        <w:spacing w:after="0"/>
        <w:jc w:val="both"/>
        <w:rPr>
          <w:rFonts w:cstheme="minorHAnsi"/>
          <w:color w:val="002060"/>
          <w:sz w:val="24"/>
        </w:rPr>
      </w:pPr>
      <w:r w:rsidRPr="00276AB6">
        <w:rPr>
          <w:rFonts w:cstheme="minorHAnsi"/>
          <w:color w:val="002060"/>
          <w:sz w:val="24"/>
        </w:rPr>
        <w:t>Symulacje pokazują, że dynamiczny rozwój transportu publicznego pozwoliłby ograniczyć zapotrzebowanie na samochody elektryczne nawet o 1 milion sztuk do 2050 roku. Dlaczego mowa właśnie o autach elektrycznych? Zgodnie z pakietem „Fit for 55”, od 2035 roku w Unii Europejskiej ma obowiązywać zakaz sprzedaży samochodów spalinowych. Oznacza to, że w kolejnych dekadach większość indywidualnych podróży musiałaby być realizowana właśnie przez pojazd</w:t>
      </w:r>
      <w:r>
        <w:rPr>
          <w:rFonts w:cstheme="minorHAnsi"/>
          <w:color w:val="002060"/>
          <w:sz w:val="24"/>
        </w:rPr>
        <w:t>y elektryczne – co wiąże się z</w:t>
      </w:r>
      <w:r w:rsidRPr="00276AB6">
        <w:rPr>
          <w:rFonts w:cstheme="minorHAnsi"/>
          <w:color w:val="002060"/>
          <w:sz w:val="24"/>
        </w:rPr>
        <w:t xml:space="preserve"> kosztami i wyzwaniami infrastrukturalnymi.</w:t>
      </w:r>
    </w:p>
    <w:p w14:paraId="0A93DB3C" w14:textId="2F89FE00" w:rsidR="004B07F5" w:rsidRDefault="00276AB6" w:rsidP="00276AB6">
      <w:pPr>
        <w:spacing w:after="0"/>
        <w:jc w:val="both"/>
        <w:rPr>
          <w:rFonts w:cstheme="minorHAnsi"/>
          <w:color w:val="002060"/>
          <w:sz w:val="24"/>
        </w:rPr>
      </w:pPr>
      <w:r w:rsidRPr="00276AB6">
        <w:rPr>
          <w:rFonts w:cstheme="minorHAnsi"/>
          <w:color w:val="002060"/>
          <w:sz w:val="24"/>
        </w:rPr>
        <w:t>Rozwój kolei i autobusów zeroemisyjnych daje jednak alternatywę: część podróży samochodowych może zostać zastąpiona transportem publicznym. W efekcie spadną emisje, zmniejszy się presja na budowę dodatkowej infrastruktury drogowej i ładowania, a rynek pojazdów zostanie odciążony.</w:t>
      </w:r>
    </w:p>
    <w:p w14:paraId="5BE210DA" w14:textId="77777777" w:rsidR="00276AB6" w:rsidRPr="004B07F5" w:rsidRDefault="00276AB6" w:rsidP="00276AB6">
      <w:pPr>
        <w:spacing w:after="0"/>
        <w:jc w:val="both"/>
        <w:rPr>
          <w:rFonts w:cstheme="minorHAnsi"/>
          <w:color w:val="002060"/>
          <w:sz w:val="24"/>
        </w:rPr>
      </w:pPr>
    </w:p>
    <w:p w14:paraId="654E38A1" w14:textId="77777777" w:rsidR="004B07F5" w:rsidRPr="004B07F5" w:rsidRDefault="004B07F5" w:rsidP="004B07F5">
      <w:pPr>
        <w:spacing w:after="0"/>
        <w:jc w:val="both"/>
        <w:rPr>
          <w:rFonts w:cstheme="minorHAnsi"/>
          <w:b/>
          <w:color w:val="002060"/>
          <w:sz w:val="24"/>
        </w:rPr>
      </w:pPr>
      <w:r w:rsidRPr="004B07F5">
        <w:rPr>
          <w:rFonts w:cstheme="minorHAnsi"/>
          <w:b/>
          <w:color w:val="002060"/>
          <w:sz w:val="24"/>
        </w:rPr>
        <w:t>Zeroemisyjne autobusy i kolej zamiast samolotów</w:t>
      </w:r>
    </w:p>
    <w:p w14:paraId="07E480FE" w14:textId="7777777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>Transformacja transportu zbiorowego już się rozpoczęła. Z raportu wynika, że:</w:t>
      </w:r>
    </w:p>
    <w:p w14:paraId="68BD2235" w14:textId="77777777" w:rsidR="004B07F5" w:rsidRPr="004B07F5" w:rsidRDefault="004B07F5" w:rsidP="004B07F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>do 2030 roku zeroemisyjne autobusy będą stanowiły około 10% floty,</w:t>
      </w:r>
    </w:p>
    <w:p w14:paraId="3FF226FE" w14:textId="7194B798" w:rsidR="004B07F5" w:rsidRPr="004B07F5" w:rsidRDefault="004B07F5" w:rsidP="004B07F5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 xml:space="preserve">w 2050 roku ich udział wzrośnie do ponad 70% – w dużych miastach i na trasach </w:t>
      </w:r>
      <w:r>
        <w:rPr>
          <w:rFonts w:cstheme="minorHAnsi"/>
          <w:color w:val="002060"/>
          <w:sz w:val="24"/>
        </w:rPr>
        <w:t>r</w:t>
      </w:r>
      <w:r w:rsidRPr="004B07F5">
        <w:rPr>
          <w:rFonts w:cstheme="minorHAnsi"/>
          <w:color w:val="002060"/>
          <w:sz w:val="24"/>
        </w:rPr>
        <w:t>egionalnych,</w:t>
      </w:r>
    </w:p>
    <w:p w14:paraId="45D8A2EC" w14:textId="1CA31341" w:rsidR="004B07F5" w:rsidRPr="004B07F5" w:rsidRDefault="004B07F5" w:rsidP="00443E0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lastRenderedPageBreak/>
        <w:t>kolej może przejąć nawet 35% ruchu pasażerskiego z lotnictwa krajowego i krótkodystansowego, co ograniczy najbardziej emisyjne formy podróży.</w:t>
      </w:r>
    </w:p>
    <w:p w14:paraId="22EF091C" w14:textId="7777777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</w:p>
    <w:p w14:paraId="473D34B0" w14:textId="77777777" w:rsidR="004B07F5" w:rsidRPr="004B07F5" w:rsidRDefault="004B07F5" w:rsidP="004B07F5">
      <w:pPr>
        <w:spacing w:after="0"/>
        <w:jc w:val="both"/>
        <w:rPr>
          <w:rFonts w:cstheme="minorHAnsi"/>
          <w:b/>
          <w:color w:val="002060"/>
          <w:sz w:val="24"/>
        </w:rPr>
      </w:pPr>
      <w:r w:rsidRPr="004B07F5">
        <w:rPr>
          <w:rFonts w:cstheme="minorHAnsi"/>
          <w:b/>
          <w:color w:val="002060"/>
          <w:sz w:val="24"/>
        </w:rPr>
        <w:t>Niższe koszty dla pasażerów</w:t>
      </w:r>
    </w:p>
    <w:p w14:paraId="2C74BC04" w14:textId="109BCA74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 xml:space="preserve">Promowanie transportu publicznego wymaga inwestycji, ale też przynosi wymierne korzyści dla użytkowników. Według analiz </w:t>
      </w:r>
      <w:r w:rsidR="00276AB6">
        <w:rPr>
          <w:rFonts w:cstheme="minorHAnsi"/>
          <w:color w:val="002060"/>
          <w:sz w:val="24"/>
        </w:rPr>
        <w:t>IOŚ-PIB</w:t>
      </w:r>
      <w:r w:rsidRPr="004B07F5">
        <w:rPr>
          <w:rFonts w:cstheme="minorHAnsi"/>
          <w:color w:val="002060"/>
          <w:sz w:val="24"/>
        </w:rPr>
        <w:t xml:space="preserve"> do 2050 roku średnie koszty podróży autobusami mogą spaść o 37%, a koleją o 35%, co uczyni transport zbiorowy realną alternatywą dla samochodu.</w:t>
      </w:r>
    </w:p>
    <w:p w14:paraId="308DA728" w14:textId="173B2AA3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>Łączne nakłady inwestycyjne na rozwój transportu publicznego w latach 2025–2050 wyniosą około 47 mld euro – w tym 40 mld euro na autobusy i 7 mld euro na kolej.</w:t>
      </w:r>
    </w:p>
    <w:p w14:paraId="45526AB8" w14:textId="7777777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</w:p>
    <w:p w14:paraId="05D4EFBC" w14:textId="77777777" w:rsidR="004B07F5" w:rsidRPr="004B07F5" w:rsidRDefault="004B07F5" w:rsidP="004B07F5">
      <w:pPr>
        <w:spacing w:after="0"/>
        <w:jc w:val="both"/>
        <w:rPr>
          <w:rFonts w:cstheme="minorHAnsi"/>
          <w:b/>
          <w:color w:val="002060"/>
          <w:sz w:val="24"/>
        </w:rPr>
      </w:pPr>
      <w:r w:rsidRPr="004B07F5">
        <w:rPr>
          <w:rFonts w:cstheme="minorHAnsi"/>
          <w:b/>
          <w:color w:val="002060"/>
          <w:sz w:val="24"/>
        </w:rPr>
        <w:t>Klimatyczny efekt: 74% mniej emisji CO₂ do 2050 roku</w:t>
      </w:r>
    </w:p>
    <w:p w14:paraId="6A37FFDB" w14:textId="63F2641C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>W scenariuszu zakładającym rozwój transportu publicznego i zakaz sprzedaży sam</w:t>
      </w:r>
      <w:r w:rsidR="00BD1951">
        <w:rPr>
          <w:rFonts w:cstheme="minorHAnsi"/>
          <w:color w:val="002060"/>
          <w:sz w:val="24"/>
        </w:rPr>
        <w:t>ochodów spalinowych od 2035 r.</w:t>
      </w:r>
      <w:bookmarkStart w:id="0" w:name="_GoBack"/>
      <w:bookmarkEnd w:id="0"/>
      <w:r w:rsidRPr="004B07F5">
        <w:rPr>
          <w:rFonts w:cstheme="minorHAnsi"/>
          <w:color w:val="002060"/>
          <w:sz w:val="24"/>
        </w:rPr>
        <w:t>, emisje CO₂ z transportu pasażerskiego w Polsce spadną z obecnych poziomów do ok. 8 mln ton w 2050 roku. To aż 74% redukcji względem roku 2020.</w:t>
      </w:r>
    </w:p>
    <w:p w14:paraId="015F5BBD" w14:textId="7777777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</w:p>
    <w:p w14:paraId="424F19B5" w14:textId="178E982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i/>
          <w:color w:val="002060"/>
          <w:sz w:val="24"/>
        </w:rPr>
        <w:t xml:space="preserve">– </w:t>
      </w:r>
      <w:r w:rsidR="00552F91" w:rsidRPr="00552F91">
        <w:rPr>
          <w:rFonts w:cstheme="minorHAnsi"/>
          <w:i/>
          <w:color w:val="002060"/>
          <w:sz w:val="24"/>
        </w:rPr>
        <w:t>Dzięki rozwojowi transportu zbiorowego możemy nie tylko poprawić jakość powietrza i komfort życia w miastach, ale też uniknąć scenariusza, w którym Polska będzie musiała opierać swoją redukcję emisji w głównym stopniu na osobowych samochodach elektrycznych. W lipcu tego roku przekroczyliśmy próg 100 000 samochodów elektrycznych (osobowych i dostawczych) w Polsce (wg PEVO) a udział aut elektrycznych w sprzedaży nowych pojazdów w Polsce może w tym roku wynieść 14,5% (zgodnie z raportem Polskiego Stowarzyszenia Paliw Alternatywnych (PSPA)). Obecne szacunki CAKE pokazują, że w 2050 r. liczba samochodów elektrycznych w Polsce może wynieść około 13-14 mln sztuk. W scenariuszu aktywnego rozwoju transportu publicznego liczba ta może być nieco niższa – ok. 11-12 mln sztuk, ze względu na mniejsze pot</w:t>
      </w:r>
      <w:r w:rsidR="00552F91">
        <w:rPr>
          <w:rFonts w:cstheme="minorHAnsi"/>
          <w:i/>
          <w:color w:val="002060"/>
          <w:sz w:val="24"/>
        </w:rPr>
        <w:t xml:space="preserve">rzeby transportu indywidualnego </w:t>
      </w:r>
      <w:r>
        <w:rPr>
          <w:rFonts w:cstheme="minorHAnsi"/>
          <w:color w:val="002060"/>
          <w:sz w:val="24"/>
        </w:rPr>
        <w:t xml:space="preserve">– podkreśla </w:t>
      </w:r>
      <w:r w:rsidRPr="004B07F5">
        <w:rPr>
          <w:rFonts w:cstheme="minorHAnsi"/>
          <w:b/>
          <w:color w:val="002060"/>
          <w:sz w:val="24"/>
        </w:rPr>
        <w:t>Robert Jeszke, zastępca dyrektora ds. zarządzania emisjami w IOŚ-PIB, współautor raportu</w:t>
      </w:r>
      <w:r w:rsidR="00B47232">
        <w:rPr>
          <w:rFonts w:cstheme="minorHAnsi"/>
          <w:b/>
          <w:color w:val="002060"/>
          <w:sz w:val="24"/>
        </w:rPr>
        <w:t xml:space="preserve"> </w:t>
      </w:r>
      <w:r w:rsidR="00B47232" w:rsidRPr="00B47232">
        <w:rPr>
          <w:rFonts w:cstheme="minorHAnsi"/>
          <w:b/>
          <w:color w:val="002060"/>
          <w:sz w:val="24"/>
        </w:rPr>
        <w:t>„Polska net-zero 2050: Rola transportu publicznego w świetle pakietu Fit for 55”</w:t>
      </w:r>
      <w:r>
        <w:rPr>
          <w:rFonts w:cstheme="minorHAnsi"/>
          <w:color w:val="002060"/>
          <w:sz w:val="24"/>
        </w:rPr>
        <w:t>.</w:t>
      </w:r>
    </w:p>
    <w:p w14:paraId="6F9A097F" w14:textId="7777777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</w:p>
    <w:p w14:paraId="036B4327" w14:textId="77777777" w:rsidR="004B07F5" w:rsidRPr="004B07F5" w:rsidRDefault="004B07F5" w:rsidP="004B07F5">
      <w:pPr>
        <w:spacing w:after="0"/>
        <w:jc w:val="both"/>
        <w:rPr>
          <w:rFonts w:cstheme="minorHAnsi"/>
          <w:b/>
          <w:color w:val="002060"/>
          <w:sz w:val="24"/>
        </w:rPr>
      </w:pPr>
      <w:r w:rsidRPr="004B07F5">
        <w:rPr>
          <w:rFonts w:cstheme="minorHAnsi"/>
          <w:b/>
          <w:color w:val="002060"/>
          <w:sz w:val="24"/>
        </w:rPr>
        <w:t>Dzień bez samochodu – symbol i praktyczna lekcja</w:t>
      </w:r>
    </w:p>
    <w:p w14:paraId="0EB11FED" w14:textId="77777777" w:rsidR="004B07F5" w:rsidRPr="004B07F5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>Światowy Dzień bez Samochodu to okazja, by choć na jeden dzień przesiąść się z auta do autobusu, tramwaju, metra czy pociągu. Jednak, jak podkreślają eksperci, prawdziwa zmiana wymaga konsekwentnych działań systemowych i inwestycji.</w:t>
      </w:r>
    </w:p>
    <w:p w14:paraId="7C7F5614" w14:textId="134659BF" w:rsidR="00C70C0B" w:rsidRPr="00C70C0B" w:rsidRDefault="004B07F5" w:rsidP="004B07F5">
      <w:pPr>
        <w:spacing w:after="0"/>
        <w:jc w:val="both"/>
        <w:rPr>
          <w:rFonts w:cstheme="minorHAnsi"/>
          <w:color w:val="002060"/>
          <w:sz w:val="24"/>
        </w:rPr>
      </w:pPr>
      <w:r w:rsidRPr="004B07F5">
        <w:rPr>
          <w:rFonts w:cstheme="minorHAnsi"/>
          <w:color w:val="002060"/>
          <w:sz w:val="24"/>
        </w:rPr>
        <w:t>Rozwój transportu publicznego to nie tylko krok w stronę neutralności klimatycznej, ale również odpowiedź na codzienne problemy mieszkańców – korki, smog i rosnące koszty życia.</w:t>
      </w:r>
    </w:p>
    <w:sectPr w:rsidR="00C70C0B" w:rsidRPr="00C70C0B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75417" w16cid:durableId="2BD55636"/>
  <w16cid:commentId w16cid:paraId="307266FD" w16cid:durableId="2BD552A0"/>
  <w16cid:commentId w16cid:paraId="1FC9242B" w16cid:durableId="2BD552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008AB" w14:textId="77777777" w:rsidR="00AE0562" w:rsidRDefault="00AE0562">
      <w:pPr>
        <w:spacing w:after="0" w:line="240" w:lineRule="auto"/>
      </w:pPr>
      <w:r>
        <w:separator/>
      </w:r>
    </w:p>
  </w:endnote>
  <w:endnote w:type="continuationSeparator" w:id="0">
    <w:p w14:paraId="649F54B4" w14:textId="77777777" w:rsidR="00AE0562" w:rsidRDefault="00A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660807FD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BD1951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D42E" w14:textId="77777777" w:rsidR="00AE0562" w:rsidRDefault="00AE0562">
      <w:pPr>
        <w:spacing w:after="0" w:line="240" w:lineRule="auto"/>
      </w:pPr>
      <w:r>
        <w:separator/>
      </w:r>
    </w:p>
  </w:footnote>
  <w:footnote w:type="continuationSeparator" w:id="0">
    <w:p w14:paraId="0ED34798" w14:textId="77777777" w:rsidR="00AE0562" w:rsidRDefault="00AE0562">
      <w:pPr>
        <w:spacing w:after="0" w:line="240" w:lineRule="auto"/>
      </w:pPr>
      <w:r>
        <w:continuationSeparator/>
      </w:r>
    </w:p>
  </w:footnote>
  <w:footnote w:id="1">
    <w:p w14:paraId="1BC4FBF8" w14:textId="42A59502" w:rsidR="004B07F5" w:rsidRDefault="004B07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tgtFrame="_blank" w:tooltip="https://climatecake.ios.edu.pl/wp-content/uploads/2022/06/cake_transport_publiczny_27_06_2022_final.pdf" w:history="1">
        <w:r>
          <w:rPr>
            <w:rStyle w:val="Hipercze"/>
            <w:rFonts w:ascii="Segoe UI" w:hAnsi="Segoe UI" w:cs="Segoe UI"/>
            <w:sz w:val="21"/>
            <w:szCs w:val="21"/>
          </w:rPr>
          <w:t>https://climatecake.ios.edu.pl/wp-content/uploads/2022/06/CAKE_Transport_publiczny_27_06_2022_final.pdf</w:t>
        </w:r>
      </w:hyperlink>
      <w:r>
        <w:rPr>
          <w:rFonts w:ascii="Segoe UI" w:hAnsi="Segoe UI" w:cs="Segoe UI"/>
          <w:sz w:val="21"/>
          <w:szCs w:val="2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4D37"/>
    <w:multiLevelType w:val="hybridMultilevel"/>
    <w:tmpl w:val="EFD8F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23EE"/>
    <w:multiLevelType w:val="hybridMultilevel"/>
    <w:tmpl w:val="41A0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5D67"/>
    <w:rsid w:val="00007A8E"/>
    <w:rsid w:val="00013A74"/>
    <w:rsid w:val="00030CE2"/>
    <w:rsid w:val="00037564"/>
    <w:rsid w:val="00064103"/>
    <w:rsid w:val="000679CF"/>
    <w:rsid w:val="00082791"/>
    <w:rsid w:val="00090EB4"/>
    <w:rsid w:val="0009232C"/>
    <w:rsid w:val="00095560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643A1"/>
    <w:rsid w:val="00176832"/>
    <w:rsid w:val="001B0CF6"/>
    <w:rsid w:val="001D7980"/>
    <w:rsid w:val="001E0D8D"/>
    <w:rsid w:val="001E4B7E"/>
    <w:rsid w:val="001F26F2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65C28"/>
    <w:rsid w:val="00271B47"/>
    <w:rsid w:val="00276AB6"/>
    <w:rsid w:val="002A424A"/>
    <w:rsid w:val="002D15C9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C353F"/>
    <w:rsid w:val="003C4FA4"/>
    <w:rsid w:val="003D19FC"/>
    <w:rsid w:val="003D31A9"/>
    <w:rsid w:val="003D74D3"/>
    <w:rsid w:val="003E5C20"/>
    <w:rsid w:val="003F6FB2"/>
    <w:rsid w:val="004058AD"/>
    <w:rsid w:val="00405F06"/>
    <w:rsid w:val="00413FF2"/>
    <w:rsid w:val="004143D4"/>
    <w:rsid w:val="00431DA2"/>
    <w:rsid w:val="00432AC0"/>
    <w:rsid w:val="00432C5E"/>
    <w:rsid w:val="004556E4"/>
    <w:rsid w:val="004639C1"/>
    <w:rsid w:val="00463FC5"/>
    <w:rsid w:val="004671F1"/>
    <w:rsid w:val="00474F38"/>
    <w:rsid w:val="00485025"/>
    <w:rsid w:val="004862F4"/>
    <w:rsid w:val="004972A5"/>
    <w:rsid w:val="004A0F81"/>
    <w:rsid w:val="004A4FC5"/>
    <w:rsid w:val="004B07F5"/>
    <w:rsid w:val="004B3534"/>
    <w:rsid w:val="004C0078"/>
    <w:rsid w:val="004C3B46"/>
    <w:rsid w:val="004C47CE"/>
    <w:rsid w:val="004C4DF4"/>
    <w:rsid w:val="004C644B"/>
    <w:rsid w:val="004D5385"/>
    <w:rsid w:val="004F1957"/>
    <w:rsid w:val="00510076"/>
    <w:rsid w:val="005152D1"/>
    <w:rsid w:val="00522819"/>
    <w:rsid w:val="00535A60"/>
    <w:rsid w:val="0054361B"/>
    <w:rsid w:val="00545668"/>
    <w:rsid w:val="00545FC2"/>
    <w:rsid w:val="0054740E"/>
    <w:rsid w:val="005525F0"/>
    <w:rsid w:val="00552F91"/>
    <w:rsid w:val="00555918"/>
    <w:rsid w:val="00555ECC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1E4"/>
    <w:rsid w:val="0062656D"/>
    <w:rsid w:val="00632F52"/>
    <w:rsid w:val="00641435"/>
    <w:rsid w:val="006538F1"/>
    <w:rsid w:val="006539AD"/>
    <w:rsid w:val="00663006"/>
    <w:rsid w:val="00670690"/>
    <w:rsid w:val="006C1098"/>
    <w:rsid w:val="006D352A"/>
    <w:rsid w:val="006E07FF"/>
    <w:rsid w:val="006E41F3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C6172"/>
    <w:rsid w:val="007E4A7B"/>
    <w:rsid w:val="007F204D"/>
    <w:rsid w:val="007F273C"/>
    <w:rsid w:val="007F4496"/>
    <w:rsid w:val="00805468"/>
    <w:rsid w:val="00807736"/>
    <w:rsid w:val="00813C5D"/>
    <w:rsid w:val="00822DEC"/>
    <w:rsid w:val="00825199"/>
    <w:rsid w:val="00830785"/>
    <w:rsid w:val="00833D18"/>
    <w:rsid w:val="008423FE"/>
    <w:rsid w:val="0085309D"/>
    <w:rsid w:val="00857278"/>
    <w:rsid w:val="008648C2"/>
    <w:rsid w:val="008A0FB1"/>
    <w:rsid w:val="008C357F"/>
    <w:rsid w:val="008D75CA"/>
    <w:rsid w:val="008F22F1"/>
    <w:rsid w:val="008F6882"/>
    <w:rsid w:val="008F7AD7"/>
    <w:rsid w:val="009031B9"/>
    <w:rsid w:val="00926C56"/>
    <w:rsid w:val="00952E21"/>
    <w:rsid w:val="0096229E"/>
    <w:rsid w:val="00965189"/>
    <w:rsid w:val="0097099F"/>
    <w:rsid w:val="00977C43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13B32"/>
    <w:rsid w:val="00A20C55"/>
    <w:rsid w:val="00A23A53"/>
    <w:rsid w:val="00A5272C"/>
    <w:rsid w:val="00A568F2"/>
    <w:rsid w:val="00A64FF8"/>
    <w:rsid w:val="00A77B29"/>
    <w:rsid w:val="00A80142"/>
    <w:rsid w:val="00A93CEC"/>
    <w:rsid w:val="00AA2015"/>
    <w:rsid w:val="00AA7506"/>
    <w:rsid w:val="00AB5E2D"/>
    <w:rsid w:val="00AC1EBD"/>
    <w:rsid w:val="00AC25FC"/>
    <w:rsid w:val="00AC3A54"/>
    <w:rsid w:val="00AE0562"/>
    <w:rsid w:val="00AF47BB"/>
    <w:rsid w:val="00B02FC5"/>
    <w:rsid w:val="00B0326A"/>
    <w:rsid w:val="00B050FA"/>
    <w:rsid w:val="00B14861"/>
    <w:rsid w:val="00B150B3"/>
    <w:rsid w:val="00B15FBF"/>
    <w:rsid w:val="00B22802"/>
    <w:rsid w:val="00B22A1E"/>
    <w:rsid w:val="00B26957"/>
    <w:rsid w:val="00B32DEC"/>
    <w:rsid w:val="00B47232"/>
    <w:rsid w:val="00B50172"/>
    <w:rsid w:val="00B50915"/>
    <w:rsid w:val="00B54C96"/>
    <w:rsid w:val="00B556A6"/>
    <w:rsid w:val="00B76333"/>
    <w:rsid w:val="00B77CAC"/>
    <w:rsid w:val="00B837DF"/>
    <w:rsid w:val="00B87384"/>
    <w:rsid w:val="00BB1513"/>
    <w:rsid w:val="00BB6A1D"/>
    <w:rsid w:val="00BC48D4"/>
    <w:rsid w:val="00BC7D73"/>
    <w:rsid w:val="00BD1951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0E3A"/>
    <w:rsid w:val="00C54057"/>
    <w:rsid w:val="00C57686"/>
    <w:rsid w:val="00C70C0B"/>
    <w:rsid w:val="00C82A4F"/>
    <w:rsid w:val="00C842F1"/>
    <w:rsid w:val="00CA2581"/>
    <w:rsid w:val="00CC1C5D"/>
    <w:rsid w:val="00CC1F3F"/>
    <w:rsid w:val="00CC51E3"/>
    <w:rsid w:val="00CD2806"/>
    <w:rsid w:val="00CD3BA0"/>
    <w:rsid w:val="00CE229E"/>
    <w:rsid w:val="00CF5613"/>
    <w:rsid w:val="00D0549A"/>
    <w:rsid w:val="00D25B69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11D6F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B2790"/>
    <w:rsid w:val="00EC712C"/>
    <w:rsid w:val="00ED2AB7"/>
    <w:rsid w:val="00ED71AB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75FA2"/>
    <w:rsid w:val="00F831F3"/>
    <w:rsid w:val="00FB0FBD"/>
    <w:rsid w:val="00FB1522"/>
    <w:rsid w:val="00FC6BF1"/>
    <w:rsid w:val="00FD166E"/>
    <w:rsid w:val="00FD527F"/>
    <w:rsid w:val="00FD6321"/>
    <w:rsid w:val="00FE262B"/>
    <w:rsid w:val="00FF026D"/>
    <w:rsid w:val="00FF4BDA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imatecake.ios.edu.pl/wp-content/uploads/2022/06/CAKE_Transport_publiczny_27_06_2022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A0703-8383-44D7-9A75-60379399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Tatarewicz Igor</cp:lastModifiedBy>
  <cp:revision>12</cp:revision>
  <dcterms:created xsi:type="dcterms:W3CDTF">2025-05-19T05:05:00Z</dcterms:created>
  <dcterms:modified xsi:type="dcterms:W3CDTF">2025-09-05T13:19:00Z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32bbfd526117bf091017bf3488e68872671d8dbb3daad4997be6eb245535b456</vt:lpwstr>
  </property>
</Properties>
</file>