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E5C3" w14:textId="03790CFA" w:rsidR="005F7BFA" w:rsidRPr="005F7BFA" w:rsidRDefault="00532820" w:rsidP="000D600A">
      <w:pPr>
        <w:spacing w:before="360" w:after="0"/>
        <w:rPr>
          <w:rFonts w:cstheme="minorHAnsi"/>
          <w:color w:val="002060"/>
          <w:sz w:val="24"/>
        </w:rPr>
      </w:pPr>
      <w:r>
        <w:rPr>
          <w:rFonts w:cstheme="minorHAnsi"/>
          <w:color w:val="002060"/>
          <w:sz w:val="24"/>
        </w:rPr>
        <w:t>Mikołów</w:t>
      </w:r>
      <w:r w:rsidR="005F7BFA" w:rsidRPr="005F7BFA">
        <w:rPr>
          <w:rFonts w:cstheme="minorHAnsi"/>
          <w:color w:val="002060"/>
          <w:sz w:val="24"/>
        </w:rPr>
        <w:t xml:space="preserve">, </w:t>
      </w:r>
      <w:r>
        <w:rPr>
          <w:rFonts w:cstheme="minorHAnsi"/>
          <w:color w:val="002060"/>
          <w:sz w:val="24"/>
        </w:rPr>
        <w:t>lipiec</w:t>
      </w:r>
      <w:r w:rsidR="0054740E" w:rsidRPr="005F7BFA">
        <w:rPr>
          <w:rFonts w:cstheme="minorHAnsi"/>
          <w:color w:val="002060"/>
          <w:sz w:val="24"/>
        </w:rPr>
        <w:t xml:space="preserve"> </w:t>
      </w:r>
      <w:r w:rsidR="005F7BFA" w:rsidRPr="005F7BFA">
        <w:rPr>
          <w:rFonts w:cstheme="minorHAnsi"/>
          <w:color w:val="002060"/>
          <w:sz w:val="24"/>
        </w:rPr>
        <w:t>202</w:t>
      </w:r>
      <w:r>
        <w:rPr>
          <w:rFonts w:cstheme="minorHAnsi"/>
          <w:color w:val="002060"/>
          <w:sz w:val="24"/>
        </w:rPr>
        <w:t>5</w:t>
      </w:r>
    </w:p>
    <w:p w14:paraId="11AB359A" w14:textId="640DDF33" w:rsidR="00532820" w:rsidRDefault="00B24234" w:rsidP="005D7A8A">
      <w:pPr>
        <w:pBdr>
          <w:bottom w:val="single" w:sz="12" w:space="31" w:color="auto"/>
        </w:pBdr>
        <w:spacing w:before="240" w:after="0"/>
        <w:rPr>
          <w:rFonts w:cstheme="minorHAnsi"/>
          <w:b/>
          <w:color w:val="002060"/>
          <w:sz w:val="24"/>
        </w:rPr>
      </w:pPr>
      <w:r>
        <w:rPr>
          <w:rFonts w:cstheme="minorHAnsi"/>
          <w:b/>
          <w:color w:val="002060"/>
          <w:sz w:val="24"/>
        </w:rPr>
        <w:t>Klimatyczn</w:t>
      </w:r>
      <w:r w:rsidR="00532820" w:rsidRPr="00532820">
        <w:rPr>
          <w:rFonts w:cstheme="minorHAnsi"/>
          <w:b/>
          <w:color w:val="002060"/>
          <w:sz w:val="24"/>
        </w:rPr>
        <w:t>a przyszł</w:t>
      </w:r>
      <w:r w:rsidR="009F47A2">
        <w:rPr>
          <w:rFonts w:cstheme="minorHAnsi"/>
          <w:b/>
          <w:color w:val="002060"/>
          <w:sz w:val="24"/>
        </w:rPr>
        <w:t>ość Śląskiego zaczyna się dziś,</w:t>
      </w:r>
      <w:r w:rsidR="00532820" w:rsidRPr="00532820">
        <w:rPr>
          <w:rFonts w:cstheme="minorHAnsi"/>
          <w:b/>
          <w:color w:val="002060"/>
          <w:sz w:val="24"/>
        </w:rPr>
        <w:t xml:space="preserve"> w Mikołowie</w:t>
      </w:r>
    </w:p>
    <w:p w14:paraId="338639FD" w14:textId="641FB2AB" w:rsidR="00532820" w:rsidRDefault="00532820" w:rsidP="00532820">
      <w:pPr>
        <w:pBdr>
          <w:bottom w:val="single" w:sz="12" w:space="31" w:color="auto"/>
        </w:pBdr>
        <w:spacing w:before="240" w:after="0"/>
        <w:rPr>
          <w:rFonts w:cstheme="minorHAnsi"/>
          <w:b/>
          <w:color w:val="002060"/>
          <w:sz w:val="24"/>
        </w:rPr>
      </w:pPr>
      <w:r w:rsidRPr="00532820">
        <w:rPr>
          <w:rFonts w:cstheme="minorHAnsi"/>
          <w:b/>
          <w:color w:val="002060"/>
          <w:sz w:val="24"/>
        </w:rPr>
        <w:t xml:space="preserve">10 lipca 2025 roku w Mikołowie odbył się briefing prasowy poświęcony realizowanym i planowanym działaniom adaptacyjnym </w:t>
      </w:r>
      <w:r w:rsidR="002F55FE">
        <w:rPr>
          <w:rFonts w:cstheme="minorHAnsi"/>
          <w:b/>
          <w:color w:val="002060"/>
          <w:sz w:val="24"/>
        </w:rPr>
        <w:t xml:space="preserve">do </w:t>
      </w:r>
      <w:r w:rsidRPr="00532820">
        <w:rPr>
          <w:rFonts w:cstheme="minorHAnsi"/>
          <w:b/>
          <w:color w:val="002060"/>
          <w:sz w:val="24"/>
        </w:rPr>
        <w:t>zmian klimatu. Gmina Mikołów, jako jeden z krajowych liderów w tej dziedzinie, zaprezentowała dotychczasowe osiągnięcia oraz przedstawiła plany kolejnych ambitnych inicjatyw wpisujących się w długofalową strategię rozwoju.</w:t>
      </w:r>
      <w:r w:rsidRPr="002F55FE">
        <w:rPr>
          <w:rFonts w:cstheme="minorHAnsi"/>
          <w:b/>
          <w:color w:val="002060"/>
          <w:sz w:val="24"/>
        </w:rPr>
        <w:t xml:space="preserve"> Spotkanie zostało </w:t>
      </w:r>
      <w:r w:rsidRPr="00532820">
        <w:rPr>
          <w:rFonts w:cstheme="minorHAnsi"/>
          <w:b/>
          <w:color w:val="002060"/>
          <w:sz w:val="24"/>
        </w:rPr>
        <w:t>zorganizowane w ramach prac nad Regionalnym Planem Adaptacji (RPA) dla Województwa Śląskiego. Jest to pierwszy tego typu dokument strategiczny na poziomie regionalnym w Polsce.</w:t>
      </w:r>
    </w:p>
    <w:p w14:paraId="5FFBA405" w14:textId="6948FFA5" w:rsidR="00532820" w:rsidRPr="00532820" w:rsidRDefault="00532820" w:rsidP="00532820">
      <w:pPr>
        <w:pBdr>
          <w:bottom w:val="single" w:sz="12" w:space="31" w:color="auto"/>
        </w:pBdr>
        <w:spacing w:before="240" w:after="0"/>
        <w:rPr>
          <w:rFonts w:cstheme="minorHAnsi"/>
          <w:color w:val="002060"/>
          <w:sz w:val="24"/>
        </w:rPr>
      </w:pPr>
      <w:r w:rsidRPr="00532820">
        <w:rPr>
          <w:rFonts w:cstheme="minorHAnsi"/>
          <w:color w:val="002060"/>
          <w:sz w:val="24"/>
        </w:rPr>
        <w:t>Gmina Mikołów, jako jedna z pierwszych jednostek samorządu terytorialnego w województwie śląskim, nie tylko dostrzega zagrożenia płynące z globalnego ocieplenia, ale podejmuje konkretne i systemowe działania, aby skutecznie im przeciwdziałać. Scenariusze klimatyczne dla regionu wskazują na stały wzrost średniej temperatury – o około 1,0°C do 1,31°C w kolejnych dekadach</w:t>
      </w:r>
      <w:r w:rsidR="00BF706C">
        <w:rPr>
          <w:rFonts w:cstheme="minorHAnsi"/>
          <w:color w:val="002060"/>
          <w:sz w:val="24"/>
        </w:rPr>
        <w:t xml:space="preserve">. Zmiany klimatu wiążą się dla miasta </w:t>
      </w:r>
      <w:r w:rsidRPr="00532820">
        <w:rPr>
          <w:rFonts w:cstheme="minorHAnsi"/>
          <w:color w:val="002060"/>
          <w:sz w:val="24"/>
        </w:rPr>
        <w:t xml:space="preserve"> z rosnącą intensywnością ekstremalnych zjawisk pogodowych, takich jak fale upałów, ulewne deszcze czy okresowe podtopienia.</w:t>
      </w:r>
    </w:p>
    <w:p w14:paraId="0E94F0B6" w14:textId="0E1568D6" w:rsidR="00203770" w:rsidRPr="00766A9F" w:rsidRDefault="00203770" w:rsidP="00203770">
      <w:pPr>
        <w:pBdr>
          <w:bottom w:val="single" w:sz="12" w:space="31" w:color="auto"/>
        </w:pBdr>
        <w:spacing w:before="240" w:after="0"/>
        <w:rPr>
          <w:rFonts w:cstheme="minorHAnsi"/>
          <w:b/>
          <w:color w:val="002060"/>
          <w:sz w:val="24"/>
        </w:rPr>
      </w:pPr>
      <w:r w:rsidRPr="00766A9F">
        <w:rPr>
          <w:rFonts w:cstheme="minorHAnsi"/>
          <w:color w:val="002060"/>
          <w:sz w:val="24"/>
        </w:rPr>
        <w:t xml:space="preserve">— </w:t>
      </w:r>
      <w:r w:rsidRPr="00766A9F">
        <w:rPr>
          <w:rFonts w:cstheme="minorHAnsi"/>
          <w:i/>
          <w:color w:val="002060"/>
          <w:sz w:val="24"/>
        </w:rPr>
        <w:t xml:space="preserve">W Mikołowie doskonale zdajemy sobie sprawę z wyzwań, jakie niesie zmieniający się klimat. Dlatego konsekwentnie podejmujemy działania na rzecz ochrony środowiska i poprawy jakości życia mieszkańców. Adaptacja do zmian klimatu to dla nas istotna sprawa – inwestujemy w błękitno-zieloną infrastrukturę, zwracamy uwagę na aspekt klimatyczny w procesach inwestycyjnych, a także edukujemy lokalną społeczność. Wierzymy, że dzięki tym działaniom budujemy bezpieczną i zrównoważoną przyszłość Mikołowa. Choć projekt „Mikołów dla Klimatu” formalnie dobiegł końca, klimat dla klimatu trwa – i będzie trwał nadal – </w:t>
      </w:r>
      <w:r w:rsidRPr="00766A9F">
        <w:rPr>
          <w:rFonts w:cstheme="minorHAnsi"/>
          <w:color w:val="002060"/>
          <w:sz w:val="24"/>
        </w:rPr>
        <w:t>powiedziała</w:t>
      </w:r>
      <w:r w:rsidRPr="00766A9F">
        <w:rPr>
          <w:rFonts w:cstheme="minorHAnsi"/>
          <w:b/>
          <w:color w:val="002060"/>
          <w:sz w:val="24"/>
        </w:rPr>
        <w:t xml:space="preserve"> Aneta Esnekier, Zastępczyni Burmistrza Mikołowa.</w:t>
      </w:r>
    </w:p>
    <w:p w14:paraId="18093CEA" w14:textId="45CCDEBB" w:rsidR="00CD722B" w:rsidRPr="00766A9F" w:rsidRDefault="00CD722B" w:rsidP="00532820">
      <w:pPr>
        <w:pBdr>
          <w:bottom w:val="single" w:sz="12" w:space="31" w:color="auto"/>
        </w:pBdr>
        <w:spacing w:before="240" w:after="0"/>
        <w:rPr>
          <w:rFonts w:cstheme="minorHAnsi"/>
          <w:b/>
          <w:color w:val="002060"/>
          <w:sz w:val="24"/>
        </w:rPr>
      </w:pPr>
      <w:r w:rsidRPr="00766A9F">
        <w:rPr>
          <w:rFonts w:cstheme="minorHAnsi"/>
          <w:b/>
          <w:color w:val="002060"/>
          <w:sz w:val="24"/>
        </w:rPr>
        <w:t>Błękitno-zielona infrastruktura – fundament odporności i harmonii miasta</w:t>
      </w:r>
    </w:p>
    <w:p w14:paraId="78EBCE4B" w14:textId="14A585CA" w:rsidR="00532820" w:rsidRPr="00532820" w:rsidRDefault="00532820" w:rsidP="00532820">
      <w:pPr>
        <w:pBdr>
          <w:bottom w:val="single" w:sz="12" w:space="31" w:color="auto"/>
        </w:pBdr>
        <w:spacing w:before="240" w:after="0"/>
        <w:rPr>
          <w:rFonts w:cstheme="minorHAnsi"/>
          <w:color w:val="002060"/>
          <w:sz w:val="24"/>
        </w:rPr>
      </w:pPr>
      <w:r w:rsidRPr="00766A9F">
        <w:rPr>
          <w:rFonts w:cstheme="minorHAnsi"/>
          <w:color w:val="002060"/>
          <w:sz w:val="24"/>
        </w:rPr>
        <w:t xml:space="preserve">W ostatnich latach zrealizowano </w:t>
      </w:r>
      <w:r w:rsidR="005A66E2" w:rsidRPr="00766A9F">
        <w:rPr>
          <w:rFonts w:cstheme="minorHAnsi"/>
          <w:color w:val="002060"/>
          <w:sz w:val="24"/>
        </w:rPr>
        <w:t xml:space="preserve">wiele </w:t>
      </w:r>
      <w:r w:rsidRPr="00766A9F">
        <w:rPr>
          <w:rFonts w:cstheme="minorHAnsi"/>
          <w:color w:val="002060"/>
          <w:sz w:val="24"/>
        </w:rPr>
        <w:t xml:space="preserve">inwestycji służących wzmocnieniu błękitno-zielonej infrastruktury. Do najważniejszych należą: </w:t>
      </w:r>
      <w:r w:rsidR="005A66E2" w:rsidRPr="00766A9F">
        <w:rPr>
          <w:rFonts w:cstheme="minorHAnsi"/>
          <w:color w:val="002060"/>
          <w:sz w:val="24"/>
        </w:rPr>
        <w:t xml:space="preserve">rewitalizacja </w:t>
      </w:r>
      <w:r w:rsidRPr="00532820">
        <w:rPr>
          <w:rFonts w:cstheme="minorHAnsi"/>
          <w:color w:val="002060"/>
          <w:sz w:val="24"/>
        </w:rPr>
        <w:t>Parku Planty, utworzenie wielopokoleniowego Parku Trzech Pokoleń</w:t>
      </w:r>
      <w:r w:rsidR="005A66E2">
        <w:rPr>
          <w:rFonts w:cstheme="minorHAnsi"/>
          <w:color w:val="002060"/>
          <w:sz w:val="24"/>
        </w:rPr>
        <w:t>, zacienie</w:t>
      </w:r>
      <w:r w:rsidR="00766A9F">
        <w:rPr>
          <w:rFonts w:cstheme="minorHAnsi"/>
          <w:color w:val="002060"/>
          <w:sz w:val="24"/>
        </w:rPr>
        <w:t>nie</w:t>
      </w:r>
      <w:r w:rsidR="005A66E2">
        <w:rPr>
          <w:rFonts w:cstheme="minorHAnsi"/>
          <w:color w:val="002060"/>
          <w:sz w:val="24"/>
        </w:rPr>
        <w:t xml:space="preserve"> Rynku – nasadzenie 17 drzew</w:t>
      </w:r>
      <w:r w:rsidRPr="00532820">
        <w:rPr>
          <w:rFonts w:cstheme="minorHAnsi"/>
          <w:color w:val="002060"/>
          <w:sz w:val="24"/>
        </w:rPr>
        <w:t xml:space="preserve"> oraz rewitalizacja stawu w Parku w Mokrem, przywracająca jego retencyjne i przyrodnicze funkcje. Dzięk</w:t>
      </w:r>
      <w:r w:rsidR="00CD722B">
        <w:rPr>
          <w:rFonts w:cstheme="minorHAnsi"/>
          <w:color w:val="002060"/>
          <w:sz w:val="24"/>
        </w:rPr>
        <w:t xml:space="preserve">i tym projektom gmina nie tylko </w:t>
      </w:r>
      <w:r w:rsidRPr="00532820">
        <w:rPr>
          <w:rFonts w:cstheme="minorHAnsi"/>
          <w:color w:val="002060"/>
          <w:sz w:val="24"/>
        </w:rPr>
        <w:t>poprawia jakość środowiska, ale też wzmacnia mi</w:t>
      </w:r>
      <w:r>
        <w:rPr>
          <w:rFonts w:cstheme="minorHAnsi"/>
          <w:color w:val="002060"/>
          <w:sz w:val="24"/>
        </w:rPr>
        <w:t>ejską odporność na zmian</w:t>
      </w:r>
      <w:r w:rsidR="002C4DA6">
        <w:rPr>
          <w:rFonts w:cstheme="minorHAnsi"/>
          <w:color w:val="002060"/>
          <w:sz w:val="24"/>
        </w:rPr>
        <w:t>y</w:t>
      </w:r>
      <w:r>
        <w:rPr>
          <w:rFonts w:cstheme="minorHAnsi"/>
          <w:color w:val="002060"/>
          <w:sz w:val="24"/>
        </w:rPr>
        <w:t xml:space="preserve"> klimatu</w:t>
      </w:r>
      <w:r w:rsidRPr="00532820">
        <w:rPr>
          <w:rFonts w:cstheme="minorHAnsi"/>
          <w:color w:val="002060"/>
          <w:sz w:val="24"/>
        </w:rPr>
        <w:t>.</w:t>
      </w:r>
    </w:p>
    <w:p w14:paraId="6387CF5B" w14:textId="5963225A" w:rsidR="00532820" w:rsidRPr="00CD722B" w:rsidRDefault="00532820" w:rsidP="00532820">
      <w:pPr>
        <w:pBdr>
          <w:bottom w:val="single" w:sz="12" w:space="31" w:color="auto"/>
        </w:pBdr>
        <w:spacing w:before="240" w:after="0"/>
        <w:rPr>
          <w:rFonts w:cstheme="minorHAnsi"/>
          <w:b/>
          <w:color w:val="002060"/>
          <w:sz w:val="24"/>
        </w:rPr>
      </w:pPr>
      <w:r>
        <w:rPr>
          <w:rFonts w:cstheme="minorHAnsi"/>
          <w:color w:val="002060"/>
          <w:sz w:val="24"/>
        </w:rPr>
        <w:t xml:space="preserve">— </w:t>
      </w:r>
      <w:r w:rsidRPr="00CD722B">
        <w:rPr>
          <w:rFonts w:cstheme="minorHAnsi"/>
          <w:i/>
          <w:color w:val="002060"/>
          <w:sz w:val="24"/>
        </w:rPr>
        <w:t xml:space="preserve">Hasło „Mikołów – Ogród Życia” doskonale oddaje naszą wizję miasta, które harmonijnie łączy rozwój z troską o środowisko. Kluczowym elementem tej strategii jest błękitno-zielona </w:t>
      </w:r>
      <w:r w:rsidRPr="00CD722B">
        <w:rPr>
          <w:rFonts w:cstheme="minorHAnsi"/>
          <w:i/>
          <w:color w:val="002060"/>
          <w:sz w:val="24"/>
        </w:rPr>
        <w:lastRenderedPageBreak/>
        <w:t>infrastruktura, która pełni niezwykle istotną rolę w adaptacji do zmian klimat</w:t>
      </w:r>
      <w:r w:rsidR="00BE7C1D">
        <w:rPr>
          <w:rFonts w:cstheme="minorHAnsi"/>
          <w:i/>
          <w:color w:val="002060"/>
          <w:sz w:val="24"/>
        </w:rPr>
        <w:t>u</w:t>
      </w:r>
      <w:r w:rsidRPr="00CD722B">
        <w:rPr>
          <w:rFonts w:cstheme="minorHAnsi"/>
          <w:i/>
          <w:color w:val="002060"/>
          <w:sz w:val="24"/>
        </w:rPr>
        <w:t>. Zieleń miejska, parki, tereny retencyjne i systemy wodne nie tylko poprawiają jakość powietrza i mikroklimat, ale również skutecznie przeciwdziałają skutkom ekstremalnych zjawisk pogodowych, takim jak powodzie czy fale upałów. Dzięki temu Mikołów staje się miejscem bardziej odpornym na zmiany klimatu, a jednocześnie przyjaznym do życia. Dbając o naszą błękitno-zieloną sieć, tworzymy przestrzeń, w której mieszkańcy mogą czuć się bezpiecznie i komfortowo, a miasto rozwija się w sposób zrównoważony i odpowiedzialny</w:t>
      </w:r>
      <w:r w:rsidR="00CD722B">
        <w:rPr>
          <w:rFonts w:cstheme="minorHAnsi"/>
          <w:i/>
          <w:color w:val="002060"/>
          <w:sz w:val="24"/>
        </w:rPr>
        <w:t xml:space="preserve"> – </w:t>
      </w:r>
      <w:r w:rsidR="00CD722B" w:rsidRPr="00CD722B">
        <w:rPr>
          <w:rFonts w:cstheme="minorHAnsi"/>
          <w:color w:val="002060"/>
          <w:sz w:val="24"/>
        </w:rPr>
        <w:t>powiedziała podczas spaceru po inwestycjach</w:t>
      </w:r>
      <w:r w:rsidR="00CD722B">
        <w:rPr>
          <w:rFonts w:cstheme="minorHAnsi"/>
          <w:i/>
          <w:color w:val="002060"/>
          <w:sz w:val="24"/>
        </w:rPr>
        <w:t xml:space="preserve"> </w:t>
      </w:r>
      <w:r w:rsidR="00CD722B" w:rsidRPr="00CD722B">
        <w:rPr>
          <w:rFonts w:cstheme="minorHAnsi"/>
          <w:b/>
          <w:color w:val="002060"/>
          <w:sz w:val="24"/>
        </w:rPr>
        <w:t>Monika Zielińska, zastępczyni kierownika Zakładu Usług Komunalnych, pełniąca również funkcję ogrodniczki miejskiej</w:t>
      </w:r>
      <w:r w:rsidR="00CD722B">
        <w:rPr>
          <w:rFonts w:cstheme="minorHAnsi"/>
          <w:b/>
          <w:color w:val="002060"/>
          <w:sz w:val="24"/>
        </w:rPr>
        <w:t xml:space="preserve"> w Mikołowie.</w:t>
      </w:r>
    </w:p>
    <w:p w14:paraId="6C2AC1BA" w14:textId="1F344CDF" w:rsidR="00532820" w:rsidRPr="00532820" w:rsidRDefault="00532820" w:rsidP="00532820">
      <w:pPr>
        <w:pBdr>
          <w:bottom w:val="single" w:sz="12" w:space="31" w:color="auto"/>
        </w:pBdr>
        <w:spacing w:before="240" w:after="0"/>
        <w:rPr>
          <w:rFonts w:cstheme="minorHAnsi"/>
          <w:color w:val="002060"/>
          <w:sz w:val="24"/>
        </w:rPr>
      </w:pPr>
      <w:r w:rsidRPr="00532820">
        <w:rPr>
          <w:rFonts w:cstheme="minorHAnsi"/>
          <w:color w:val="002060"/>
          <w:sz w:val="24"/>
        </w:rPr>
        <w:t xml:space="preserve">Kolejnym filarem działań </w:t>
      </w:r>
      <w:r w:rsidRPr="00532820">
        <w:rPr>
          <w:rFonts w:cstheme="minorHAnsi"/>
          <w:color w:val="002060"/>
          <w:sz w:val="24"/>
        </w:rPr>
        <w:t xml:space="preserve">adaptacyjnych jest edukacja klimatyczna mieszkańców. W ramach programu „Mikołów dla klimatu” gmina </w:t>
      </w:r>
      <w:r w:rsidR="005A66E2" w:rsidRPr="00532820">
        <w:rPr>
          <w:rFonts w:cstheme="minorHAnsi"/>
          <w:color w:val="002060"/>
          <w:sz w:val="24"/>
        </w:rPr>
        <w:t>organiz</w:t>
      </w:r>
      <w:r w:rsidR="005A66E2">
        <w:rPr>
          <w:rFonts w:cstheme="minorHAnsi"/>
          <w:color w:val="002060"/>
          <w:sz w:val="24"/>
        </w:rPr>
        <w:t>owała</w:t>
      </w:r>
      <w:r w:rsidR="005A66E2" w:rsidRPr="00532820">
        <w:rPr>
          <w:rFonts w:cstheme="minorHAnsi"/>
          <w:color w:val="002060"/>
          <w:sz w:val="24"/>
        </w:rPr>
        <w:t xml:space="preserve"> </w:t>
      </w:r>
      <w:r w:rsidRPr="00532820">
        <w:rPr>
          <w:rFonts w:cstheme="minorHAnsi"/>
          <w:color w:val="002060"/>
          <w:sz w:val="24"/>
        </w:rPr>
        <w:t xml:space="preserve">warsztaty, wykłady, pikniki ekologiczne i kampanie informacyjne skierowane do dzieci, młodzieży, seniorów oraz lokalnych przedsiębiorców. Ideą tych działań </w:t>
      </w:r>
      <w:r w:rsidR="005A66E2">
        <w:rPr>
          <w:rFonts w:cstheme="minorHAnsi"/>
          <w:color w:val="002060"/>
          <w:sz w:val="24"/>
        </w:rPr>
        <w:t>było</w:t>
      </w:r>
      <w:r w:rsidR="005A66E2" w:rsidRPr="00532820">
        <w:rPr>
          <w:rFonts w:cstheme="minorHAnsi"/>
          <w:color w:val="002060"/>
          <w:sz w:val="24"/>
        </w:rPr>
        <w:t xml:space="preserve"> </w:t>
      </w:r>
      <w:r w:rsidRPr="00532820">
        <w:rPr>
          <w:rFonts w:cstheme="minorHAnsi"/>
          <w:color w:val="002060"/>
          <w:sz w:val="24"/>
        </w:rPr>
        <w:t>nie tylko informowanie, ale też budowanie postaw i kompetencji potrzebnych do współodpowiedzialn</w:t>
      </w:r>
      <w:r w:rsidRPr="00532820">
        <w:rPr>
          <w:rFonts w:cstheme="minorHAnsi"/>
          <w:color w:val="002060"/>
          <w:sz w:val="24"/>
        </w:rPr>
        <w:t>ości za lokalne środowisko.</w:t>
      </w:r>
    </w:p>
    <w:p w14:paraId="0745E871" w14:textId="4B648F92" w:rsidR="00532820" w:rsidRPr="00532820" w:rsidRDefault="00532820" w:rsidP="00532820">
      <w:pPr>
        <w:pBdr>
          <w:bottom w:val="single" w:sz="12" w:space="31" w:color="auto"/>
        </w:pBdr>
        <w:spacing w:before="240" w:after="0"/>
        <w:rPr>
          <w:rFonts w:cstheme="minorHAnsi"/>
          <w:color w:val="002060"/>
          <w:sz w:val="24"/>
        </w:rPr>
      </w:pPr>
      <w:r w:rsidRPr="00532820">
        <w:rPr>
          <w:rFonts w:cstheme="minorHAnsi"/>
          <w:color w:val="002060"/>
          <w:sz w:val="24"/>
        </w:rPr>
        <w:t xml:space="preserve">Szacuje się, że z </w:t>
      </w:r>
      <w:r w:rsidRPr="00532820">
        <w:rPr>
          <w:rFonts w:cstheme="minorHAnsi"/>
          <w:color w:val="002060"/>
          <w:sz w:val="24"/>
        </w:rPr>
        <w:t xml:space="preserve">działań edukacyjnych skorzystało ponad 40 000 osób, co pokazuje skalę zaangażowania społecznego i efektywność prowadzonych </w:t>
      </w:r>
      <w:r w:rsidRPr="00532820">
        <w:rPr>
          <w:rFonts w:cstheme="minorHAnsi"/>
          <w:color w:val="002060"/>
          <w:sz w:val="24"/>
        </w:rPr>
        <w:t>działań.</w:t>
      </w:r>
    </w:p>
    <w:p w14:paraId="1D73E8AB" w14:textId="62F9686F" w:rsidR="00532820" w:rsidRPr="00532820" w:rsidRDefault="00532820" w:rsidP="00532820">
      <w:pPr>
        <w:pBdr>
          <w:bottom w:val="single" w:sz="12" w:space="31" w:color="auto"/>
        </w:pBdr>
        <w:spacing w:before="240" w:after="0"/>
        <w:rPr>
          <w:rFonts w:cstheme="minorHAnsi"/>
          <w:color w:val="002060"/>
          <w:sz w:val="24"/>
        </w:rPr>
      </w:pPr>
      <w:r w:rsidRPr="00532820">
        <w:rPr>
          <w:rFonts w:cstheme="minorHAnsi"/>
          <w:color w:val="002060"/>
          <w:sz w:val="24"/>
        </w:rPr>
        <w:t xml:space="preserve">— </w:t>
      </w:r>
      <w:r w:rsidR="00CD722B" w:rsidRPr="00CD722B">
        <w:rPr>
          <w:rFonts w:cstheme="minorHAnsi"/>
          <w:i/>
          <w:color w:val="002060"/>
          <w:sz w:val="24"/>
        </w:rPr>
        <w:t>Gmina Mikołów doskonale pokazuje, jak hasło ‘myśl globalnie, działaj lokalnie’ można wcielać w życie na każdym kroku. Prace nad Regionalnym Planem Adaptacji (RPA) województwa śląskiego nabierają realnego wymiaru właśnie dzięki takim gminom jak Mikołów, które stają się wzorem dla całego regionu i kraju. Ich zaangażowanie i konsekwencja w realizacji działań adaptacyjnych pokazują, że skuteczne przeciwdziałanie skutkom zmian klimatu jest możliwe na poziomie lokalnym, a jednocześnie ma znaczący wpływ na kształtowanie strategii regionalnych i krajowych</w:t>
      </w:r>
      <w:r w:rsidR="00CD722B">
        <w:rPr>
          <w:rFonts w:cstheme="minorHAnsi"/>
          <w:i/>
          <w:color w:val="002060"/>
          <w:sz w:val="24"/>
        </w:rPr>
        <w:t xml:space="preserve"> </w:t>
      </w:r>
      <w:r w:rsidR="00CD722B" w:rsidRPr="00CD722B">
        <w:rPr>
          <w:rFonts w:cstheme="minorHAnsi"/>
          <w:color w:val="002060"/>
          <w:sz w:val="24"/>
        </w:rPr>
        <w:t>– zauważył</w:t>
      </w:r>
      <w:r w:rsidR="00D00808">
        <w:rPr>
          <w:rFonts w:cstheme="minorHAnsi"/>
          <w:color w:val="002060"/>
          <w:sz w:val="24"/>
        </w:rPr>
        <w:t>a</w:t>
      </w:r>
      <w:r w:rsidR="00CD722B" w:rsidRPr="00CD722B">
        <w:rPr>
          <w:rFonts w:cstheme="minorHAnsi"/>
          <w:color w:val="002060"/>
          <w:sz w:val="24"/>
        </w:rPr>
        <w:t xml:space="preserve"> </w:t>
      </w:r>
      <w:r w:rsidR="00D00808" w:rsidRPr="00D00808">
        <w:rPr>
          <w:rFonts w:cstheme="minorHAnsi"/>
          <w:b/>
          <w:color w:val="002060"/>
          <w:sz w:val="24"/>
        </w:rPr>
        <w:t xml:space="preserve">Joanna Bojczuk, </w:t>
      </w:r>
      <w:r w:rsidR="00CD722B" w:rsidRPr="00CD722B">
        <w:rPr>
          <w:rFonts w:cstheme="minorHAnsi"/>
          <w:b/>
          <w:color w:val="002060"/>
          <w:sz w:val="24"/>
        </w:rPr>
        <w:t>Członek Zarządu Województwa Śląskiego.</w:t>
      </w:r>
    </w:p>
    <w:p w14:paraId="774B58F8" w14:textId="3CAEE148" w:rsidR="00532820" w:rsidRPr="00532820" w:rsidRDefault="00532820" w:rsidP="00532820">
      <w:pPr>
        <w:pBdr>
          <w:bottom w:val="single" w:sz="12" w:space="31" w:color="auto"/>
        </w:pBdr>
        <w:spacing w:before="240" w:after="0"/>
        <w:rPr>
          <w:rFonts w:cstheme="minorHAnsi"/>
          <w:color w:val="002060"/>
          <w:sz w:val="24"/>
        </w:rPr>
      </w:pPr>
      <w:r w:rsidRPr="00532820">
        <w:rPr>
          <w:rFonts w:cstheme="minorHAnsi"/>
          <w:color w:val="002060"/>
          <w:sz w:val="24"/>
        </w:rPr>
        <w:t>Zrównoważony rozwój w Mikołowie to również transformacja energetyczna. Gmina wspiera lokalne przedsiębiorstwa i mieszkańców w korzystaniu z odnawialnych źródeł energii, m.in. poprzez doradztwo, preferencyjne finansowanie i ułatwienia administracyjne. Coraz więcej budynków publicznych korzysta z energii słonecznej – instalacje fotowoltaiczne zasilają szkoły, urzędy i obiekty sportowe, a mieszkańcy chętnie korzystają z programów wspierających montaż instalacji OZE.</w:t>
      </w:r>
    </w:p>
    <w:p w14:paraId="20A117F6" w14:textId="7B92CB31" w:rsidR="00532820" w:rsidRPr="00CD722B" w:rsidRDefault="00CD722B" w:rsidP="00532820">
      <w:pPr>
        <w:pBdr>
          <w:bottom w:val="single" w:sz="12" w:space="31" w:color="auto"/>
        </w:pBdr>
        <w:spacing w:before="240" w:after="0"/>
        <w:rPr>
          <w:rFonts w:cstheme="minorHAnsi"/>
          <w:color w:val="002060"/>
          <w:sz w:val="24"/>
        </w:rPr>
      </w:pPr>
      <w:bookmarkStart w:id="0" w:name="_GoBack"/>
      <w:r>
        <w:rPr>
          <w:rFonts w:cstheme="minorHAnsi"/>
          <w:color w:val="002060"/>
          <w:sz w:val="24"/>
        </w:rPr>
        <w:t xml:space="preserve">— </w:t>
      </w:r>
      <w:r w:rsidRPr="00CD722B">
        <w:rPr>
          <w:rFonts w:cstheme="minorHAnsi"/>
          <w:i/>
          <w:color w:val="002060"/>
          <w:sz w:val="24"/>
        </w:rPr>
        <w:t xml:space="preserve">Prace nad Regionalnym Planem Adaptacji to </w:t>
      </w:r>
      <w:r w:rsidR="005B27CC">
        <w:rPr>
          <w:rFonts w:cstheme="minorHAnsi"/>
          <w:i/>
          <w:color w:val="002060"/>
          <w:sz w:val="24"/>
        </w:rPr>
        <w:t>proces</w:t>
      </w:r>
      <w:r>
        <w:rPr>
          <w:rFonts w:cstheme="minorHAnsi"/>
          <w:i/>
          <w:color w:val="002060"/>
          <w:sz w:val="24"/>
        </w:rPr>
        <w:t xml:space="preserve"> budowania odporności </w:t>
      </w:r>
      <w:r w:rsidRPr="00CD722B">
        <w:rPr>
          <w:rFonts w:cstheme="minorHAnsi"/>
          <w:i/>
          <w:color w:val="002060"/>
          <w:sz w:val="24"/>
        </w:rPr>
        <w:t>regionu na skutki zmian klimatu</w:t>
      </w:r>
      <w:r w:rsidR="005B27CC">
        <w:rPr>
          <w:rFonts w:cstheme="minorHAnsi"/>
          <w:i/>
          <w:color w:val="002060"/>
          <w:sz w:val="24"/>
        </w:rPr>
        <w:t xml:space="preserve">, w którym </w:t>
      </w:r>
      <w:r w:rsidR="00C012BA">
        <w:rPr>
          <w:rFonts w:cstheme="minorHAnsi"/>
          <w:i/>
          <w:color w:val="002060"/>
          <w:sz w:val="24"/>
        </w:rPr>
        <w:t xml:space="preserve">samorządy </w:t>
      </w:r>
      <w:r w:rsidR="005B27CC">
        <w:rPr>
          <w:rFonts w:cstheme="minorHAnsi"/>
          <w:i/>
          <w:color w:val="002060"/>
          <w:sz w:val="24"/>
        </w:rPr>
        <w:t>mogą uczyć się i wspierać nawzajem</w:t>
      </w:r>
      <w:r w:rsidRPr="00CD722B">
        <w:rPr>
          <w:rFonts w:cstheme="minorHAnsi"/>
          <w:i/>
          <w:color w:val="002060"/>
          <w:sz w:val="24"/>
        </w:rPr>
        <w:t xml:space="preserve">. Gmina Mikołów jest doskonałym przykładem, jak lokalne inicjatywy mogą być skutecznie zintegrowane z działaniami na poziomie regionalnym. To właśnie </w:t>
      </w:r>
      <w:r w:rsidR="002C4DA6">
        <w:rPr>
          <w:rFonts w:cstheme="minorHAnsi"/>
          <w:i/>
          <w:color w:val="002060"/>
          <w:sz w:val="24"/>
        </w:rPr>
        <w:t>realizacji takich</w:t>
      </w:r>
      <w:r w:rsidR="002C4DA6" w:rsidRPr="00CD722B">
        <w:rPr>
          <w:rFonts w:cstheme="minorHAnsi"/>
          <w:i/>
          <w:color w:val="002060"/>
          <w:sz w:val="24"/>
        </w:rPr>
        <w:t xml:space="preserve"> konkretn</w:t>
      </w:r>
      <w:r w:rsidR="002C4DA6">
        <w:rPr>
          <w:rFonts w:cstheme="minorHAnsi"/>
          <w:i/>
          <w:color w:val="002060"/>
          <w:sz w:val="24"/>
        </w:rPr>
        <w:t>ych</w:t>
      </w:r>
      <w:r w:rsidR="002C4DA6" w:rsidRPr="00CD722B">
        <w:rPr>
          <w:rFonts w:cstheme="minorHAnsi"/>
          <w:i/>
          <w:color w:val="002060"/>
          <w:sz w:val="24"/>
        </w:rPr>
        <w:t xml:space="preserve"> działa</w:t>
      </w:r>
      <w:r w:rsidR="002C4DA6">
        <w:rPr>
          <w:rFonts w:cstheme="minorHAnsi"/>
          <w:i/>
          <w:color w:val="002060"/>
          <w:sz w:val="24"/>
        </w:rPr>
        <w:t>ń</w:t>
      </w:r>
      <w:r w:rsidR="002C4DA6" w:rsidRPr="00CD722B">
        <w:rPr>
          <w:rFonts w:cstheme="minorHAnsi"/>
          <w:i/>
          <w:color w:val="002060"/>
          <w:sz w:val="24"/>
        </w:rPr>
        <w:t xml:space="preserve"> </w:t>
      </w:r>
      <w:r w:rsidR="002C4DA6">
        <w:rPr>
          <w:rFonts w:cstheme="minorHAnsi"/>
          <w:i/>
          <w:color w:val="002060"/>
          <w:sz w:val="24"/>
        </w:rPr>
        <w:t>w całym województwie służy</w:t>
      </w:r>
      <w:r w:rsidRPr="00CD722B">
        <w:rPr>
          <w:rFonts w:cstheme="minorHAnsi"/>
          <w:i/>
          <w:color w:val="002060"/>
          <w:sz w:val="24"/>
        </w:rPr>
        <w:t xml:space="preserve"> RPA</w:t>
      </w:r>
      <w:r w:rsidR="00C012BA">
        <w:rPr>
          <w:rFonts w:cstheme="minorHAnsi"/>
          <w:i/>
          <w:color w:val="002060"/>
          <w:sz w:val="24"/>
        </w:rPr>
        <w:t>, w którym zaplanowano</w:t>
      </w:r>
      <w:r w:rsidR="005B27CC">
        <w:rPr>
          <w:rFonts w:cstheme="minorHAnsi"/>
          <w:i/>
          <w:color w:val="002060"/>
          <w:sz w:val="24"/>
        </w:rPr>
        <w:t xml:space="preserve"> </w:t>
      </w:r>
      <w:r w:rsidR="005B27CC" w:rsidRPr="005B27CC">
        <w:rPr>
          <w:rFonts w:cstheme="minorHAnsi"/>
          <w:i/>
          <w:color w:val="002060"/>
          <w:sz w:val="24"/>
        </w:rPr>
        <w:t xml:space="preserve">wspólne i parasolowe projekty adaptacyjne </w:t>
      </w:r>
      <w:r w:rsidR="00C012BA">
        <w:rPr>
          <w:rFonts w:cstheme="minorHAnsi"/>
          <w:i/>
          <w:color w:val="002060"/>
          <w:sz w:val="24"/>
        </w:rPr>
        <w:t>do realizacji</w:t>
      </w:r>
      <w:r w:rsidR="005B27CC" w:rsidRPr="005B27CC">
        <w:rPr>
          <w:rFonts w:cstheme="minorHAnsi"/>
          <w:i/>
          <w:color w:val="002060"/>
          <w:sz w:val="24"/>
        </w:rPr>
        <w:t xml:space="preserve"> zarówno na poziomie lokalnym, jak i </w:t>
      </w:r>
      <w:r w:rsidR="005B27CC" w:rsidRPr="005B27CC">
        <w:rPr>
          <w:rFonts w:cstheme="minorHAnsi"/>
          <w:i/>
          <w:color w:val="002060"/>
          <w:sz w:val="24"/>
        </w:rPr>
        <w:lastRenderedPageBreak/>
        <w:t>regionalnym</w:t>
      </w:r>
      <w:r w:rsidR="005B27CC">
        <w:rPr>
          <w:rFonts w:cstheme="minorHAnsi"/>
          <w:i/>
          <w:color w:val="002060"/>
          <w:sz w:val="24"/>
        </w:rPr>
        <w:t>.</w:t>
      </w:r>
      <w:r w:rsidRPr="00CD722B">
        <w:rPr>
          <w:rFonts w:cstheme="minorHAnsi"/>
          <w:i/>
          <w:color w:val="002060"/>
          <w:sz w:val="24"/>
        </w:rPr>
        <w:t xml:space="preserve"> Współpraca z samorządami, które traktują kwestie klimatyczne priorytetowo, jest dla nas niezwykle cenna i </w:t>
      </w:r>
      <w:r w:rsidR="009F5658" w:rsidRPr="00CD722B">
        <w:rPr>
          <w:rFonts w:cstheme="minorHAnsi"/>
          <w:i/>
          <w:color w:val="002060"/>
          <w:sz w:val="24"/>
        </w:rPr>
        <w:t>po</w:t>
      </w:r>
      <w:r w:rsidR="009F5658">
        <w:rPr>
          <w:rFonts w:cstheme="minorHAnsi"/>
          <w:i/>
          <w:color w:val="002060"/>
          <w:sz w:val="24"/>
        </w:rPr>
        <w:t>maga</w:t>
      </w:r>
      <w:r w:rsidR="009F5658" w:rsidRPr="00CD722B">
        <w:rPr>
          <w:rFonts w:cstheme="minorHAnsi"/>
          <w:i/>
          <w:color w:val="002060"/>
          <w:sz w:val="24"/>
        </w:rPr>
        <w:t xml:space="preserve"> </w:t>
      </w:r>
      <w:r w:rsidRPr="00CD722B">
        <w:rPr>
          <w:rFonts w:cstheme="minorHAnsi"/>
          <w:i/>
          <w:color w:val="002060"/>
          <w:sz w:val="24"/>
        </w:rPr>
        <w:t>tworzyć strategie dostosowane do rzeczywistych potrzeb społeczności</w:t>
      </w:r>
      <w:r>
        <w:rPr>
          <w:rFonts w:cstheme="minorHAnsi"/>
          <w:i/>
          <w:color w:val="002060"/>
          <w:sz w:val="24"/>
        </w:rPr>
        <w:t xml:space="preserve"> </w:t>
      </w:r>
      <w:r w:rsidR="00BE7C1D">
        <w:rPr>
          <w:rFonts w:cstheme="minorHAnsi"/>
          <w:i/>
          <w:color w:val="002060"/>
          <w:sz w:val="24"/>
        </w:rPr>
        <w:t>–</w:t>
      </w:r>
      <w:r>
        <w:rPr>
          <w:rFonts w:cstheme="minorHAnsi"/>
          <w:i/>
          <w:color w:val="002060"/>
          <w:sz w:val="24"/>
        </w:rPr>
        <w:t xml:space="preserve"> </w:t>
      </w:r>
      <w:r>
        <w:rPr>
          <w:rFonts w:cstheme="minorHAnsi"/>
          <w:color w:val="002060"/>
          <w:sz w:val="24"/>
        </w:rPr>
        <w:t>skomentowała</w:t>
      </w:r>
      <w:r w:rsidR="00BE7C1D">
        <w:rPr>
          <w:rFonts w:cstheme="minorHAnsi"/>
          <w:color w:val="002060"/>
          <w:sz w:val="24"/>
        </w:rPr>
        <w:t xml:space="preserve"> </w:t>
      </w:r>
      <w:r w:rsidR="00BE7C1D" w:rsidRPr="00BE7C1D">
        <w:rPr>
          <w:rFonts w:cstheme="minorHAnsi"/>
          <w:b/>
          <w:color w:val="002060"/>
          <w:sz w:val="24"/>
        </w:rPr>
        <w:t>dr Agnieszka Kuśmierz z IOŚ-PIB, kierująca procesem opracowania RPA dla województwa śląskiego.</w:t>
      </w:r>
    </w:p>
    <w:p w14:paraId="70E484EC" w14:textId="3789119C" w:rsidR="00A279B7" w:rsidRDefault="00532820" w:rsidP="00532820">
      <w:pPr>
        <w:pBdr>
          <w:bottom w:val="single" w:sz="12" w:space="31" w:color="auto"/>
        </w:pBdr>
        <w:spacing w:before="240" w:after="0"/>
        <w:rPr>
          <w:rFonts w:cstheme="minorHAnsi"/>
          <w:color w:val="002060"/>
          <w:sz w:val="24"/>
        </w:rPr>
      </w:pPr>
      <w:r w:rsidRPr="00532820">
        <w:rPr>
          <w:rFonts w:cstheme="minorHAnsi"/>
          <w:color w:val="002060"/>
          <w:sz w:val="24"/>
        </w:rPr>
        <w:t xml:space="preserve">Wszystkie te działania są spójne z przyjętą Strategią Rozwoju Gminy Mikołów na lata 2020–2030, której misją jest podnoszenie jakości życia mieszkańców w oparciu o zrównoważony rozwój, lokalne zasoby i innowacyjne podejście do wyzwań współczesności. </w:t>
      </w:r>
    </w:p>
    <w:p w14:paraId="1485521B" w14:textId="36639207" w:rsidR="00895FAE" w:rsidRPr="00A279B7" w:rsidRDefault="00895FAE" w:rsidP="00895FAE">
      <w:pPr>
        <w:pBdr>
          <w:bottom w:val="single" w:sz="12" w:space="31" w:color="auto"/>
        </w:pBdr>
        <w:spacing w:before="240" w:after="0"/>
        <w:rPr>
          <w:rFonts w:cstheme="minorHAnsi"/>
          <w:color w:val="002060"/>
          <w:sz w:val="24"/>
        </w:rPr>
      </w:pPr>
      <w:r w:rsidRPr="009A0BA5">
        <w:rPr>
          <w:rFonts w:cstheme="minorHAnsi"/>
          <w:i/>
          <w:color w:val="002060"/>
          <w:sz w:val="24"/>
        </w:rPr>
        <w:t>- Adaptacja do zmian klimatu wymaga kompleksowego podejścia, które łączy naukę z praktyką. Błękitno-zielona infrastruktura, czyli integrowane systemy wodne i zielone przestrzenie miejskie, to uzasadniony badaniami naukowymi sposób łagodzenia skutków ekstremalnych zjawisk pogodowych. Dzięki takim rozwiązaniom miasta, jak Mikołów, odpowiadają w praktyce na  skutki zmian klimatu oraz spadek różnorodności biologicznej – dwa największe współcześnie zagrożenia na Ziemi, o których alarmują naukowcy</w:t>
      </w:r>
      <w:r>
        <w:rPr>
          <w:rFonts w:cstheme="minorHAnsi"/>
          <w:color w:val="002060"/>
          <w:sz w:val="24"/>
        </w:rPr>
        <w:t xml:space="preserve"> </w:t>
      </w:r>
      <w:r w:rsidRPr="00A279B7">
        <w:rPr>
          <w:rFonts w:cstheme="minorHAnsi"/>
          <w:color w:val="002060"/>
          <w:sz w:val="24"/>
        </w:rPr>
        <w:t xml:space="preserve"> </w:t>
      </w:r>
      <w:r>
        <w:rPr>
          <w:rFonts w:cstheme="minorHAnsi"/>
          <w:color w:val="002060"/>
          <w:sz w:val="24"/>
        </w:rPr>
        <w:t xml:space="preserve">– zauważyła </w:t>
      </w:r>
      <w:r>
        <w:rPr>
          <w:rFonts w:cstheme="minorHAnsi"/>
          <w:b/>
          <w:color w:val="002060"/>
          <w:sz w:val="24"/>
        </w:rPr>
        <w:t>Agnieszka Sobol z</w:t>
      </w:r>
      <w:r w:rsidRPr="00A279B7">
        <w:rPr>
          <w:rFonts w:cstheme="minorHAnsi"/>
          <w:b/>
          <w:color w:val="002060"/>
          <w:sz w:val="24"/>
        </w:rPr>
        <w:t xml:space="preserve"> IOŚ-PIB.</w:t>
      </w:r>
    </w:p>
    <w:p w14:paraId="0EDBF9EF" w14:textId="36A9D8E5" w:rsidR="00532820" w:rsidRPr="00532820" w:rsidRDefault="00532820" w:rsidP="00A279B7">
      <w:pPr>
        <w:pBdr>
          <w:bottom w:val="single" w:sz="12" w:space="31" w:color="auto"/>
        </w:pBdr>
        <w:spacing w:before="240" w:after="0"/>
        <w:rPr>
          <w:rFonts w:cstheme="minorHAnsi"/>
          <w:color w:val="002060"/>
          <w:sz w:val="24"/>
        </w:rPr>
      </w:pPr>
      <w:r w:rsidRPr="00532820">
        <w:rPr>
          <w:rFonts w:cstheme="minorHAnsi"/>
          <w:color w:val="002060"/>
          <w:sz w:val="24"/>
        </w:rPr>
        <w:t>Mikołów – dzięki determinacji samorządu i aktywności mieszkańców – staje się przykładem nowoczesnej, zielonej gminy, gotowej na przyszłość.</w:t>
      </w:r>
    </w:p>
    <w:bookmarkEnd w:id="0"/>
    <w:p w14:paraId="50E61A85" w14:textId="3D2B279C" w:rsidR="0002729D" w:rsidRPr="008B1E61" w:rsidRDefault="00BF3422" w:rsidP="008B1E61">
      <w:pPr>
        <w:spacing w:before="240" w:after="0"/>
        <w:rPr>
          <w:rFonts w:cstheme="minorHAnsi"/>
          <w:color w:val="002060"/>
          <w:sz w:val="20"/>
          <w:szCs w:val="20"/>
        </w:rPr>
      </w:pPr>
      <w:r>
        <w:rPr>
          <w:rFonts w:cstheme="minorHAnsi"/>
          <w:color w:val="002060"/>
          <w:sz w:val="20"/>
          <w:szCs w:val="20"/>
        </w:rPr>
        <w:t xml:space="preserve">Instytut Ochrony Środowiska – Państwowy Instytut Badawczy na zlecenie </w:t>
      </w:r>
      <w:r w:rsidRPr="008B1E61">
        <w:rPr>
          <w:rFonts w:cstheme="minorHAnsi"/>
          <w:color w:val="002060"/>
          <w:sz w:val="20"/>
          <w:szCs w:val="20"/>
        </w:rPr>
        <w:t>U</w:t>
      </w:r>
      <w:r>
        <w:rPr>
          <w:rFonts w:cstheme="minorHAnsi"/>
          <w:color w:val="002060"/>
          <w:sz w:val="20"/>
          <w:szCs w:val="20"/>
        </w:rPr>
        <w:t>rzę</w:t>
      </w:r>
      <w:r w:rsidRPr="008B1E61">
        <w:rPr>
          <w:rFonts w:cstheme="minorHAnsi"/>
          <w:color w:val="002060"/>
          <w:sz w:val="20"/>
          <w:szCs w:val="20"/>
        </w:rPr>
        <w:t>d</w:t>
      </w:r>
      <w:r>
        <w:rPr>
          <w:rFonts w:cstheme="minorHAnsi"/>
          <w:color w:val="002060"/>
          <w:sz w:val="20"/>
          <w:szCs w:val="20"/>
        </w:rPr>
        <w:t>u</w:t>
      </w:r>
      <w:r w:rsidRPr="008B1E61">
        <w:rPr>
          <w:rFonts w:cstheme="minorHAnsi"/>
          <w:color w:val="002060"/>
          <w:sz w:val="20"/>
          <w:szCs w:val="20"/>
        </w:rPr>
        <w:t xml:space="preserve"> Marszałkowski</w:t>
      </w:r>
      <w:r>
        <w:rPr>
          <w:rFonts w:cstheme="minorHAnsi"/>
          <w:color w:val="002060"/>
          <w:sz w:val="20"/>
          <w:szCs w:val="20"/>
        </w:rPr>
        <w:t>ego</w:t>
      </w:r>
      <w:r w:rsidRPr="008B1E61">
        <w:rPr>
          <w:rFonts w:cstheme="minorHAnsi"/>
          <w:color w:val="002060"/>
          <w:sz w:val="20"/>
          <w:szCs w:val="20"/>
        </w:rPr>
        <w:t xml:space="preserve"> Województwa Śląskiego </w:t>
      </w:r>
      <w:r w:rsidR="0002729D" w:rsidRPr="008B1E61">
        <w:rPr>
          <w:rFonts w:cstheme="minorHAnsi"/>
          <w:color w:val="002060"/>
          <w:sz w:val="20"/>
          <w:szCs w:val="20"/>
        </w:rPr>
        <w:t xml:space="preserve">opracowuje Regionalny Plan Adaptacji do zmian klimatu, w którym przeprowadzona będzie diagnoza dot. skutków zmian klimatu dla Województwa. </w:t>
      </w:r>
      <w:r w:rsidR="007B5823">
        <w:rPr>
          <w:rFonts w:cstheme="minorHAnsi"/>
          <w:color w:val="002060"/>
          <w:sz w:val="20"/>
          <w:szCs w:val="20"/>
        </w:rPr>
        <w:t xml:space="preserve">Jest to pierwsze opracowanie tego typu na poziomie regionalnym w Polsce. </w:t>
      </w:r>
      <w:r w:rsidR="0002729D" w:rsidRPr="008B1E61">
        <w:rPr>
          <w:rFonts w:cstheme="minorHAnsi"/>
          <w:color w:val="002060"/>
          <w:sz w:val="20"/>
          <w:szCs w:val="20"/>
        </w:rPr>
        <w:t>W Planie tym znajdą się działania, które pomogą miastom i gminom naszego województwa w radzeniu sobie ze skutkami zmian klimatu.</w:t>
      </w:r>
      <w:r w:rsidR="005E6C71" w:rsidRPr="008B1E61">
        <w:rPr>
          <w:rFonts w:cstheme="minorHAnsi"/>
          <w:color w:val="002060"/>
          <w:sz w:val="20"/>
          <w:szCs w:val="20"/>
        </w:rPr>
        <w:t xml:space="preserve"> Zgodnie z założeniami, gotowy dokument ma zostać opracowany do</w:t>
      </w:r>
      <w:r w:rsidR="000D600A" w:rsidRPr="008B1E61">
        <w:rPr>
          <w:rFonts w:cstheme="minorHAnsi"/>
          <w:color w:val="002060"/>
          <w:sz w:val="20"/>
          <w:szCs w:val="20"/>
        </w:rPr>
        <w:t xml:space="preserve"> września 2025 r.</w:t>
      </w:r>
    </w:p>
    <w:p w14:paraId="513D40C0" w14:textId="1F11B521" w:rsidR="00CE7D00" w:rsidRPr="008B1E61" w:rsidRDefault="00CE7D00" w:rsidP="000D600A">
      <w:pPr>
        <w:spacing w:before="240" w:after="0"/>
        <w:rPr>
          <w:rFonts w:cstheme="minorHAnsi"/>
          <w:color w:val="002060"/>
          <w:sz w:val="20"/>
          <w:szCs w:val="20"/>
        </w:rPr>
      </w:pPr>
      <w:r w:rsidRPr="008B1E61">
        <w:rPr>
          <w:rFonts w:cstheme="minorHAnsi"/>
          <w:color w:val="002060"/>
          <w:sz w:val="20"/>
          <w:szCs w:val="20"/>
        </w:rPr>
        <w:t>W ramach opracowania Regionalnego Planu Adaptacji do zmian klimatu Urząd Marszałkowski Województwa Śląskiego uruchomi proces szerokiej partycypacji społecznej, który będzie miał na celu włączenie jak największej liczby interesariuszy, instytucji oraz grup społecznych. Działania te będą realizowane między innymi poprzez warsztaty oraz spotkania prowadzone w formie stacjonarnej we wszystkich czterech subregionach województwa, a także m.in. spotkania on-line czy ankietyzację.</w:t>
      </w:r>
    </w:p>
    <w:p w14:paraId="5C71C747" w14:textId="2E0FD316" w:rsidR="00CE7D00" w:rsidRPr="008B1E61" w:rsidRDefault="00CE7D00" w:rsidP="000D600A">
      <w:pPr>
        <w:spacing w:before="240" w:after="0"/>
        <w:rPr>
          <w:rFonts w:cstheme="minorHAnsi"/>
          <w:color w:val="002060"/>
          <w:sz w:val="20"/>
          <w:szCs w:val="20"/>
        </w:rPr>
      </w:pPr>
      <w:r w:rsidRPr="008B1E61">
        <w:rPr>
          <w:rFonts w:cstheme="minorHAnsi"/>
          <w:color w:val="002060"/>
          <w:sz w:val="20"/>
          <w:szCs w:val="20"/>
        </w:rPr>
        <w:t>Aby dowiedzieć się więcej o Regionalnym Planie Adaptacji</w:t>
      </w:r>
      <w:r w:rsidR="00615B10" w:rsidRPr="008B1E61">
        <w:rPr>
          <w:rFonts w:cstheme="minorHAnsi"/>
          <w:color w:val="002060"/>
          <w:sz w:val="20"/>
          <w:szCs w:val="20"/>
        </w:rPr>
        <w:t>,</w:t>
      </w:r>
      <w:r w:rsidRPr="008B1E61">
        <w:rPr>
          <w:rFonts w:cstheme="minorHAnsi"/>
          <w:color w:val="002060"/>
          <w:sz w:val="20"/>
          <w:szCs w:val="20"/>
        </w:rPr>
        <w:t xml:space="preserve"> zachęcamy do śledzenia strony </w:t>
      </w:r>
      <w:hyperlink r:id="rId8" w:history="1">
        <w:r w:rsidR="00BF3422" w:rsidRPr="00AD6374">
          <w:rPr>
            <w:rStyle w:val="Hipercze"/>
            <w:rFonts w:cstheme="minorHAnsi"/>
            <w:sz w:val="20"/>
            <w:szCs w:val="20"/>
          </w:rPr>
          <w:t>https://powietrze.slaskie.pl/</w:t>
        </w:r>
      </w:hyperlink>
      <w:r w:rsidRPr="008B1E61">
        <w:rPr>
          <w:rFonts w:cstheme="minorHAnsi"/>
          <w:color w:val="002060"/>
          <w:sz w:val="20"/>
          <w:szCs w:val="20"/>
        </w:rPr>
        <w:t xml:space="preserve">, gdzie będą publikowane wyniki kolejnych prac nad </w:t>
      </w:r>
      <w:r w:rsidR="00CC6694">
        <w:rPr>
          <w:rFonts w:cstheme="minorHAnsi"/>
          <w:color w:val="002060"/>
          <w:sz w:val="20"/>
          <w:szCs w:val="20"/>
        </w:rPr>
        <w:t>dokumentem</w:t>
      </w:r>
      <w:r w:rsidRPr="008B1E61">
        <w:rPr>
          <w:rFonts w:cstheme="minorHAnsi"/>
          <w:color w:val="002060"/>
          <w:sz w:val="20"/>
          <w:szCs w:val="20"/>
        </w:rPr>
        <w:t>.</w:t>
      </w:r>
    </w:p>
    <w:sectPr w:rsidR="00CE7D00" w:rsidRPr="008B1E61" w:rsidSect="000D600A">
      <w:headerReference w:type="default" r:id="rId9"/>
      <w:footerReference w:type="even" r:id="rId10"/>
      <w:footerReference w:type="default" r:id="rId11"/>
      <w:headerReference w:type="first" r:id="rId12"/>
      <w:type w:val="continuous"/>
      <w:pgSz w:w="11900" w:h="16840"/>
      <w:pgMar w:top="1985" w:right="1418" w:bottom="1418" w:left="1418" w:header="709" w:footer="53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46F67E" w16cex:dateUtc="2025-07-07T08:01:00Z"/>
  <w16cex:commentExtensible w16cex:durableId="41F6FFE5" w16cex:dateUtc="2025-07-07T08:01:00Z"/>
  <w16cex:commentExtensible w16cex:durableId="3D2832BD" w16cex:dateUtc="2025-07-07T08:13:00Z"/>
  <w16cex:commentExtensible w16cex:durableId="3014F1F5" w16cex:dateUtc="2025-07-07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F20EE5" w16cid:durableId="0F46F67E"/>
  <w16cid:commentId w16cid:paraId="04D698DF" w16cid:durableId="41F6FFE5"/>
  <w16cid:commentId w16cid:paraId="4D1BAED2" w16cid:durableId="3D2832BD"/>
  <w16cid:commentId w16cid:paraId="661AD912" w16cid:durableId="3014F1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4032" w14:textId="77777777" w:rsidR="001C62B4" w:rsidRDefault="001C62B4">
      <w:pPr>
        <w:spacing w:after="0" w:line="240" w:lineRule="auto"/>
      </w:pPr>
      <w:r>
        <w:separator/>
      </w:r>
    </w:p>
  </w:endnote>
  <w:endnote w:type="continuationSeparator" w:id="0">
    <w:p w14:paraId="60FDC435" w14:textId="77777777" w:rsidR="001C62B4" w:rsidRDefault="001C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8CFF" w14:textId="77777777" w:rsidR="00702C59" w:rsidRDefault="001F4064" w:rsidP="00EA736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3450E67C" w14:textId="77777777" w:rsidR="00702C59" w:rsidRDefault="00702C59" w:rsidP="00204FB2">
    <w:pPr>
      <w:pStyle w:val="Stopka"/>
      <w:ind w:right="360"/>
    </w:pPr>
  </w:p>
  <w:p w14:paraId="1EA6E057" w14:textId="77777777" w:rsidR="00702C59" w:rsidRDefault="00702C59"/>
  <w:p w14:paraId="02F9336A" w14:textId="77777777" w:rsidR="00702C59" w:rsidRDefault="00702C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26C9" w14:textId="1BBD7F84" w:rsidR="00702C59" w:rsidRPr="00EA054C" w:rsidRDefault="001F4064" w:rsidP="00562694">
    <w:pPr>
      <w:pStyle w:val="Stopka"/>
      <w:framePr w:w="227" w:h="170" w:hRule="exact" w:wrap="around" w:vAnchor="page" w:hAnchor="page" w:x="10207" w:y="15594"/>
      <w:jc w:val="right"/>
      <w:rPr>
        <w:rStyle w:val="Numerstrony"/>
        <w:sz w:val="16"/>
        <w:szCs w:val="16"/>
      </w:rPr>
    </w:pPr>
    <w:r w:rsidRPr="00EA054C">
      <w:rPr>
        <w:rStyle w:val="Numerstrony"/>
        <w:sz w:val="16"/>
        <w:szCs w:val="16"/>
      </w:rPr>
      <w:fldChar w:fldCharType="begin"/>
    </w:r>
    <w:r w:rsidRPr="00EA054C">
      <w:rPr>
        <w:rStyle w:val="Numerstrony"/>
        <w:sz w:val="16"/>
        <w:szCs w:val="16"/>
      </w:rPr>
      <w:instrText xml:space="preserve"> PAGE </w:instrText>
    </w:r>
    <w:r w:rsidRPr="00EA054C">
      <w:rPr>
        <w:rStyle w:val="Numerstrony"/>
        <w:sz w:val="16"/>
        <w:szCs w:val="16"/>
      </w:rPr>
      <w:fldChar w:fldCharType="separate"/>
    </w:r>
    <w:r w:rsidR="00766A9F">
      <w:rPr>
        <w:rStyle w:val="Numerstrony"/>
        <w:sz w:val="16"/>
        <w:szCs w:val="16"/>
      </w:rPr>
      <w:t>2</w:t>
    </w:r>
    <w:r w:rsidRPr="00EA054C">
      <w:rPr>
        <w:rStyle w:val="Numerstrony"/>
        <w:sz w:val="16"/>
        <w:szCs w:val="16"/>
      </w:rPr>
      <w:fldChar w:fldCharType="end"/>
    </w:r>
  </w:p>
  <w:p w14:paraId="4EE7A870" w14:textId="38F76ABF" w:rsidR="00702C59" w:rsidRPr="00BA6BD0" w:rsidRDefault="007605DA" w:rsidP="00CE229E">
    <w:pPr>
      <w:pStyle w:val="Stopka"/>
      <w:tabs>
        <w:tab w:val="left" w:pos="3315"/>
      </w:tabs>
      <w:rPr>
        <w:lang w:val="pl-PL"/>
      </w:rPr>
    </w:pPr>
    <w:r>
      <w:rPr>
        <w:lang w:val="pl-PL" w:eastAsia="pl-PL"/>
      </w:rPr>
      <w:drawing>
        <wp:anchor distT="0" distB="0" distL="114300" distR="114300" simplePos="0" relativeHeight="251660288" behindDoc="1" locked="0" layoutInCell="1" allowOverlap="1" wp14:anchorId="27DB9C74" wp14:editId="2F0DC97C">
          <wp:simplePos x="0" y="0"/>
          <wp:positionH relativeFrom="page">
            <wp:posOffset>0</wp:posOffset>
          </wp:positionH>
          <wp:positionV relativeFrom="page">
            <wp:align>bottom</wp:align>
          </wp:positionV>
          <wp:extent cx="7571105" cy="9029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29E">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EE867" w14:textId="77777777" w:rsidR="001C62B4" w:rsidRDefault="001C62B4">
      <w:pPr>
        <w:spacing w:after="0" w:line="240" w:lineRule="auto"/>
      </w:pPr>
      <w:r>
        <w:separator/>
      </w:r>
    </w:p>
  </w:footnote>
  <w:footnote w:type="continuationSeparator" w:id="0">
    <w:p w14:paraId="76354DE6" w14:textId="77777777" w:rsidR="001C62B4" w:rsidRDefault="001C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D8BB" w14:textId="730FEAB6" w:rsidR="00CE229E" w:rsidRDefault="000D600A" w:rsidP="000D600A">
    <w:pPr>
      <w:pStyle w:val="Nagwek"/>
      <w:tabs>
        <w:tab w:val="clear" w:pos="4513"/>
        <w:tab w:val="clear" w:pos="9026"/>
        <w:tab w:val="left" w:pos="249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3C14" w14:textId="79919328" w:rsidR="000D600A" w:rsidRDefault="000D600A">
    <w:pPr>
      <w:pStyle w:val="Nagwek"/>
    </w:pPr>
    <w:r w:rsidRPr="00CE229E">
      <w:rPr>
        <w:rFonts w:cs="Times New Roman (Body CS)"/>
        <w:noProof/>
        <w:lang w:val="pl-PL" w:eastAsia="pl-PL"/>
      </w:rPr>
      <w:drawing>
        <wp:anchor distT="0" distB="0" distL="114300" distR="114300" simplePos="0" relativeHeight="251662336" behindDoc="1" locked="0" layoutInCell="1" allowOverlap="1" wp14:anchorId="60C7673B" wp14:editId="3103177E">
          <wp:simplePos x="0" y="0"/>
          <wp:positionH relativeFrom="page">
            <wp:posOffset>12700</wp:posOffset>
          </wp:positionH>
          <wp:positionV relativeFrom="paragraph">
            <wp:posOffset>-448310</wp:posOffset>
          </wp:positionV>
          <wp:extent cx="7534275" cy="1257300"/>
          <wp:effectExtent l="0" t="0" r="9525" b="0"/>
          <wp:wrapNone/>
          <wp:docPr id="2" name="Obraz 2" descr="C:\Users\katarzyna.pasikowska\Downloads\STOPKA_papier_firmowy_kolor_RGB_STOPKA IOŚ_ skró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pasikowska\Downloads\STOPKA_papier_firmowy_kolor_RGB_STOPKA IOŚ_ skró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C50"/>
    <w:multiLevelType w:val="multilevel"/>
    <w:tmpl w:val="C8AE2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10A4A"/>
    <w:multiLevelType w:val="hybridMultilevel"/>
    <w:tmpl w:val="76529316"/>
    <w:lvl w:ilvl="0" w:tplc="36024E3A">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1DD7A58"/>
    <w:multiLevelType w:val="hybridMultilevel"/>
    <w:tmpl w:val="8ABCC924"/>
    <w:lvl w:ilvl="0" w:tplc="A1B644C4">
      <w:start w:val="2"/>
      <w:numFmt w:val="bullet"/>
      <w:lvlText w:val=""/>
      <w:lvlJc w:val="left"/>
      <w:pPr>
        <w:ind w:left="720" w:hanging="360"/>
      </w:pPr>
      <w:rPr>
        <w:rFonts w:ascii="Wingdings" w:hAnsi="Wingdings" w:hint="default"/>
        <w:b w:val="0"/>
        <w:i w:val="0"/>
        <w:strike w:val="0"/>
        <w:dstrike w:val="0"/>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1F349AB"/>
    <w:multiLevelType w:val="hybridMultilevel"/>
    <w:tmpl w:val="2E98D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Q1NLQwMTM3NTRV0lEKTi0uzszPAykwqwUAKpi5BiwAAAA="/>
  </w:docVars>
  <w:rsids>
    <w:rsidRoot w:val="00D92ED2"/>
    <w:rsid w:val="00007A8E"/>
    <w:rsid w:val="00013A74"/>
    <w:rsid w:val="00013F89"/>
    <w:rsid w:val="0002729D"/>
    <w:rsid w:val="00037564"/>
    <w:rsid w:val="00082791"/>
    <w:rsid w:val="00090EB4"/>
    <w:rsid w:val="0009232C"/>
    <w:rsid w:val="00092849"/>
    <w:rsid w:val="000C1D07"/>
    <w:rsid w:val="000C6342"/>
    <w:rsid w:val="000C7C1E"/>
    <w:rsid w:val="000D600A"/>
    <w:rsid w:val="000E5A8D"/>
    <w:rsid w:val="000F16B0"/>
    <w:rsid w:val="000F3E1F"/>
    <w:rsid w:val="000F7202"/>
    <w:rsid w:val="001070D7"/>
    <w:rsid w:val="0011306C"/>
    <w:rsid w:val="00115A5D"/>
    <w:rsid w:val="00117F8F"/>
    <w:rsid w:val="00121B9F"/>
    <w:rsid w:val="001230DA"/>
    <w:rsid w:val="001435FA"/>
    <w:rsid w:val="0014403B"/>
    <w:rsid w:val="00147697"/>
    <w:rsid w:val="00147BC1"/>
    <w:rsid w:val="0015624C"/>
    <w:rsid w:val="001C62B4"/>
    <w:rsid w:val="001D4D81"/>
    <w:rsid w:val="001D7980"/>
    <w:rsid w:val="001E0D8D"/>
    <w:rsid w:val="001E4B7E"/>
    <w:rsid w:val="001F0B5D"/>
    <w:rsid w:val="001F0BA6"/>
    <w:rsid w:val="001F4064"/>
    <w:rsid w:val="00200F17"/>
    <w:rsid w:val="00203770"/>
    <w:rsid w:val="00226325"/>
    <w:rsid w:val="0023267E"/>
    <w:rsid w:val="00236A6E"/>
    <w:rsid w:val="002400CC"/>
    <w:rsid w:val="00240F53"/>
    <w:rsid w:val="00244067"/>
    <w:rsid w:val="002562A9"/>
    <w:rsid w:val="00263286"/>
    <w:rsid w:val="00265C28"/>
    <w:rsid w:val="0027198B"/>
    <w:rsid w:val="00271B47"/>
    <w:rsid w:val="00292062"/>
    <w:rsid w:val="002A424A"/>
    <w:rsid w:val="002B7E4C"/>
    <w:rsid w:val="002C2EAE"/>
    <w:rsid w:val="002C4DA6"/>
    <w:rsid w:val="002E4D33"/>
    <w:rsid w:val="002F55FE"/>
    <w:rsid w:val="002F76FB"/>
    <w:rsid w:val="00301EB3"/>
    <w:rsid w:val="00313C30"/>
    <w:rsid w:val="00316B9D"/>
    <w:rsid w:val="00322A87"/>
    <w:rsid w:val="00337C88"/>
    <w:rsid w:val="003428C3"/>
    <w:rsid w:val="00343406"/>
    <w:rsid w:val="003463FE"/>
    <w:rsid w:val="00352AF8"/>
    <w:rsid w:val="00356DEA"/>
    <w:rsid w:val="00382169"/>
    <w:rsid w:val="003879A8"/>
    <w:rsid w:val="003C4FA4"/>
    <w:rsid w:val="003D19FC"/>
    <w:rsid w:val="003D31A9"/>
    <w:rsid w:val="003D74D3"/>
    <w:rsid w:val="004058AD"/>
    <w:rsid w:val="00405F06"/>
    <w:rsid w:val="00413FF2"/>
    <w:rsid w:val="00431DA2"/>
    <w:rsid w:val="00432AC0"/>
    <w:rsid w:val="00432C5E"/>
    <w:rsid w:val="00445623"/>
    <w:rsid w:val="004549F0"/>
    <w:rsid w:val="00463FC5"/>
    <w:rsid w:val="004671F1"/>
    <w:rsid w:val="004744DA"/>
    <w:rsid w:val="00485025"/>
    <w:rsid w:val="00485523"/>
    <w:rsid w:val="004862F4"/>
    <w:rsid w:val="004A0F81"/>
    <w:rsid w:val="004A4FC5"/>
    <w:rsid w:val="004B3534"/>
    <w:rsid w:val="004C0078"/>
    <w:rsid w:val="004C3B46"/>
    <w:rsid w:val="004C47CE"/>
    <w:rsid w:val="004D5385"/>
    <w:rsid w:val="004F1957"/>
    <w:rsid w:val="00510076"/>
    <w:rsid w:val="0051058C"/>
    <w:rsid w:val="005152D1"/>
    <w:rsid w:val="00522819"/>
    <w:rsid w:val="00531DBE"/>
    <w:rsid w:val="00532820"/>
    <w:rsid w:val="00535A60"/>
    <w:rsid w:val="005413AD"/>
    <w:rsid w:val="00545668"/>
    <w:rsid w:val="0054740E"/>
    <w:rsid w:val="005517C9"/>
    <w:rsid w:val="005525F0"/>
    <w:rsid w:val="0056010A"/>
    <w:rsid w:val="00573792"/>
    <w:rsid w:val="00574878"/>
    <w:rsid w:val="00584458"/>
    <w:rsid w:val="005904A6"/>
    <w:rsid w:val="00593972"/>
    <w:rsid w:val="00593B97"/>
    <w:rsid w:val="005A4D79"/>
    <w:rsid w:val="005A66E2"/>
    <w:rsid w:val="005B27CC"/>
    <w:rsid w:val="005B468B"/>
    <w:rsid w:val="005C4418"/>
    <w:rsid w:val="005D0884"/>
    <w:rsid w:val="005D6D3E"/>
    <w:rsid w:val="005D7A8A"/>
    <w:rsid w:val="005E22F1"/>
    <w:rsid w:val="005E3DA0"/>
    <w:rsid w:val="005E6B1B"/>
    <w:rsid w:val="005E6C71"/>
    <w:rsid w:val="005F651F"/>
    <w:rsid w:val="005F7BFA"/>
    <w:rsid w:val="0060260D"/>
    <w:rsid w:val="00612BDE"/>
    <w:rsid w:val="00614017"/>
    <w:rsid w:val="00615B10"/>
    <w:rsid w:val="00616DBA"/>
    <w:rsid w:val="00641435"/>
    <w:rsid w:val="0064332C"/>
    <w:rsid w:val="006539AD"/>
    <w:rsid w:val="00663006"/>
    <w:rsid w:val="00670690"/>
    <w:rsid w:val="006853AC"/>
    <w:rsid w:val="0069713D"/>
    <w:rsid w:val="006B10A4"/>
    <w:rsid w:val="006B64DA"/>
    <w:rsid w:val="006B71A4"/>
    <w:rsid w:val="006C1098"/>
    <w:rsid w:val="006C7DFA"/>
    <w:rsid w:val="006D2D6D"/>
    <w:rsid w:val="006D352A"/>
    <w:rsid w:val="006D4831"/>
    <w:rsid w:val="006D6B85"/>
    <w:rsid w:val="006F1A8E"/>
    <w:rsid w:val="00702C59"/>
    <w:rsid w:val="007050D9"/>
    <w:rsid w:val="007235C6"/>
    <w:rsid w:val="00735418"/>
    <w:rsid w:val="00741209"/>
    <w:rsid w:val="007524FD"/>
    <w:rsid w:val="00752529"/>
    <w:rsid w:val="007605DA"/>
    <w:rsid w:val="00766A9F"/>
    <w:rsid w:val="00773721"/>
    <w:rsid w:val="00776722"/>
    <w:rsid w:val="0078003F"/>
    <w:rsid w:val="007A3661"/>
    <w:rsid w:val="007A448D"/>
    <w:rsid w:val="007B5823"/>
    <w:rsid w:val="007B635C"/>
    <w:rsid w:val="007D6E8F"/>
    <w:rsid w:val="007E435F"/>
    <w:rsid w:val="007E4A7B"/>
    <w:rsid w:val="007E5B2E"/>
    <w:rsid w:val="007F204D"/>
    <w:rsid w:val="007F4496"/>
    <w:rsid w:val="00801B7D"/>
    <w:rsid w:val="00805468"/>
    <w:rsid w:val="00807736"/>
    <w:rsid w:val="00827CC6"/>
    <w:rsid w:val="008423FE"/>
    <w:rsid w:val="008500D7"/>
    <w:rsid w:val="0085309D"/>
    <w:rsid w:val="00857278"/>
    <w:rsid w:val="0086194E"/>
    <w:rsid w:val="00861B47"/>
    <w:rsid w:val="008648C2"/>
    <w:rsid w:val="00865C08"/>
    <w:rsid w:val="00873684"/>
    <w:rsid w:val="00881254"/>
    <w:rsid w:val="0088178C"/>
    <w:rsid w:val="0088599E"/>
    <w:rsid w:val="00895FAE"/>
    <w:rsid w:val="008B1E61"/>
    <w:rsid w:val="008B634E"/>
    <w:rsid w:val="008C2AB2"/>
    <w:rsid w:val="008C6003"/>
    <w:rsid w:val="008D3046"/>
    <w:rsid w:val="008D5F48"/>
    <w:rsid w:val="008E47CE"/>
    <w:rsid w:val="008E69C7"/>
    <w:rsid w:val="009031B9"/>
    <w:rsid w:val="00950BA2"/>
    <w:rsid w:val="00952E21"/>
    <w:rsid w:val="00965189"/>
    <w:rsid w:val="00990D62"/>
    <w:rsid w:val="00991F09"/>
    <w:rsid w:val="00996392"/>
    <w:rsid w:val="00996C15"/>
    <w:rsid w:val="009A0BA5"/>
    <w:rsid w:val="009A1E9C"/>
    <w:rsid w:val="009B51E9"/>
    <w:rsid w:val="009B7F21"/>
    <w:rsid w:val="009D301A"/>
    <w:rsid w:val="009E0CE2"/>
    <w:rsid w:val="009E42E5"/>
    <w:rsid w:val="009F2990"/>
    <w:rsid w:val="009F3B6D"/>
    <w:rsid w:val="009F47A2"/>
    <w:rsid w:val="009F5658"/>
    <w:rsid w:val="009F5E95"/>
    <w:rsid w:val="009F6591"/>
    <w:rsid w:val="00A068C0"/>
    <w:rsid w:val="00A142E4"/>
    <w:rsid w:val="00A20C55"/>
    <w:rsid w:val="00A23A53"/>
    <w:rsid w:val="00A24E35"/>
    <w:rsid w:val="00A279B7"/>
    <w:rsid w:val="00A343B0"/>
    <w:rsid w:val="00A46BA0"/>
    <w:rsid w:val="00A568F2"/>
    <w:rsid w:val="00A64FF8"/>
    <w:rsid w:val="00A761C3"/>
    <w:rsid w:val="00A80142"/>
    <w:rsid w:val="00A80CF6"/>
    <w:rsid w:val="00A85183"/>
    <w:rsid w:val="00A93CEC"/>
    <w:rsid w:val="00A94084"/>
    <w:rsid w:val="00A94093"/>
    <w:rsid w:val="00AA25D8"/>
    <w:rsid w:val="00AA6DE8"/>
    <w:rsid w:val="00AA7506"/>
    <w:rsid w:val="00AB5E2D"/>
    <w:rsid w:val="00AC1EBD"/>
    <w:rsid w:val="00AC25FC"/>
    <w:rsid w:val="00AF0990"/>
    <w:rsid w:val="00AF2BF4"/>
    <w:rsid w:val="00B02FC5"/>
    <w:rsid w:val="00B15FBF"/>
    <w:rsid w:val="00B240A5"/>
    <w:rsid w:val="00B24234"/>
    <w:rsid w:val="00B26957"/>
    <w:rsid w:val="00B37238"/>
    <w:rsid w:val="00B41644"/>
    <w:rsid w:val="00B57DEC"/>
    <w:rsid w:val="00B87384"/>
    <w:rsid w:val="00BB1513"/>
    <w:rsid w:val="00BB6A1D"/>
    <w:rsid w:val="00BC48D4"/>
    <w:rsid w:val="00BC6155"/>
    <w:rsid w:val="00BC7D73"/>
    <w:rsid w:val="00BD0264"/>
    <w:rsid w:val="00BD5A40"/>
    <w:rsid w:val="00BE71B8"/>
    <w:rsid w:val="00BE7C1D"/>
    <w:rsid w:val="00BF3422"/>
    <w:rsid w:val="00BF5AF8"/>
    <w:rsid w:val="00BF5B1C"/>
    <w:rsid w:val="00BF706C"/>
    <w:rsid w:val="00C012BA"/>
    <w:rsid w:val="00C03386"/>
    <w:rsid w:val="00C06217"/>
    <w:rsid w:val="00C124E1"/>
    <w:rsid w:val="00C32436"/>
    <w:rsid w:val="00C325DE"/>
    <w:rsid w:val="00C3614E"/>
    <w:rsid w:val="00C42005"/>
    <w:rsid w:val="00C500D0"/>
    <w:rsid w:val="00C50B97"/>
    <w:rsid w:val="00C52800"/>
    <w:rsid w:val="00C57686"/>
    <w:rsid w:val="00C62F44"/>
    <w:rsid w:val="00C65850"/>
    <w:rsid w:val="00C82A4F"/>
    <w:rsid w:val="00C82AA3"/>
    <w:rsid w:val="00CA0414"/>
    <w:rsid w:val="00CB2882"/>
    <w:rsid w:val="00CC1C5D"/>
    <w:rsid w:val="00CC2DF2"/>
    <w:rsid w:val="00CC6694"/>
    <w:rsid w:val="00CD2806"/>
    <w:rsid w:val="00CD3BA0"/>
    <w:rsid w:val="00CD722B"/>
    <w:rsid w:val="00CE229E"/>
    <w:rsid w:val="00CE697A"/>
    <w:rsid w:val="00CE7D00"/>
    <w:rsid w:val="00CF5613"/>
    <w:rsid w:val="00D00808"/>
    <w:rsid w:val="00D053EE"/>
    <w:rsid w:val="00D0549A"/>
    <w:rsid w:val="00D3419E"/>
    <w:rsid w:val="00D51281"/>
    <w:rsid w:val="00D674BD"/>
    <w:rsid w:val="00D74406"/>
    <w:rsid w:val="00D748DB"/>
    <w:rsid w:val="00D757EA"/>
    <w:rsid w:val="00D82BA4"/>
    <w:rsid w:val="00D92ED2"/>
    <w:rsid w:val="00DA2039"/>
    <w:rsid w:val="00DB4FFB"/>
    <w:rsid w:val="00DB5425"/>
    <w:rsid w:val="00DD10AB"/>
    <w:rsid w:val="00DD60D4"/>
    <w:rsid w:val="00DD68FA"/>
    <w:rsid w:val="00DE6344"/>
    <w:rsid w:val="00DF6BFA"/>
    <w:rsid w:val="00DF72BC"/>
    <w:rsid w:val="00E00814"/>
    <w:rsid w:val="00E05260"/>
    <w:rsid w:val="00E06CC1"/>
    <w:rsid w:val="00E27189"/>
    <w:rsid w:val="00E529DF"/>
    <w:rsid w:val="00E63F30"/>
    <w:rsid w:val="00E733C9"/>
    <w:rsid w:val="00E75F85"/>
    <w:rsid w:val="00E85C9F"/>
    <w:rsid w:val="00E87A50"/>
    <w:rsid w:val="00E91FD5"/>
    <w:rsid w:val="00EA1944"/>
    <w:rsid w:val="00EA39B2"/>
    <w:rsid w:val="00EC712C"/>
    <w:rsid w:val="00ED2AB7"/>
    <w:rsid w:val="00ED71AB"/>
    <w:rsid w:val="00F1339E"/>
    <w:rsid w:val="00F14FC5"/>
    <w:rsid w:val="00F16AB1"/>
    <w:rsid w:val="00F20FC6"/>
    <w:rsid w:val="00F22140"/>
    <w:rsid w:val="00F2518D"/>
    <w:rsid w:val="00F31DA3"/>
    <w:rsid w:val="00F34B07"/>
    <w:rsid w:val="00F44C49"/>
    <w:rsid w:val="00F45136"/>
    <w:rsid w:val="00F47E3F"/>
    <w:rsid w:val="00F52037"/>
    <w:rsid w:val="00F56AD6"/>
    <w:rsid w:val="00F75FA2"/>
    <w:rsid w:val="00FA1CCF"/>
    <w:rsid w:val="00FB0FBD"/>
    <w:rsid w:val="00FB1522"/>
    <w:rsid w:val="00FC2FD4"/>
    <w:rsid w:val="00FC6BF1"/>
    <w:rsid w:val="00FD527F"/>
    <w:rsid w:val="00FD6321"/>
    <w:rsid w:val="00FF026D"/>
    <w:rsid w:val="00FF35AA"/>
    <w:rsid w:val="00FF7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6A673"/>
  <w15:docId w15:val="{62B2B9FF-8EDB-46D9-8634-F6229C7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85309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605DA"/>
    <w:pPr>
      <w:spacing w:after="180" w:line="200" w:lineRule="exact"/>
    </w:pPr>
    <w:rPr>
      <w:rFonts w:eastAsia="Times New Roman" w:cs="Times New Roman"/>
      <w:noProof/>
      <w:color w:val="000000" w:themeColor="text1"/>
      <w:sz w:val="12"/>
      <w:szCs w:val="20"/>
      <w:lang w:val="en-US"/>
    </w:rPr>
  </w:style>
  <w:style w:type="character" w:customStyle="1" w:styleId="StopkaZnak">
    <w:name w:val="Stopka Znak"/>
    <w:basedOn w:val="Domylnaczcionkaakapitu"/>
    <w:link w:val="Stopka"/>
    <w:uiPriority w:val="99"/>
    <w:rsid w:val="007605DA"/>
    <w:rPr>
      <w:rFonts w:eastAsia="Times New Roman" w:cs="Times New Roman"/>
      <w:noProof/>
      <w:color w:val="000000" w:themeColor="text1"/>
      <w:sz w:val="12"/>
      <w:szCs w:val="20"/>
      <w:lang w:val="en-US"/>
    </w:rPr>
  </w:style>
  <w:style w:type="character" w:styleId="Numerstrony">
    <w:name w:val="page number"/>
    <w:basedOn w:val="Domylnaczcionkaakapitu"/>
    <w:uiPriority w:val="99"/>
    <w:semiHidden/>
    <w:unhideWhenUsed/>
    <w:rsid w:val="007605DA"/>
    <w:rPr>
      <w:rFonts w:asciiTheme="minorHAnsi" w:hAnsiTheme="minorHAnsi" w:cs="Times New Roman"/>
      <w:color w:val="000000" w:themeColor="text1"/>
      <w:sz w:val="15"/>
    </w:rPr>
  </w:style>
  <w:style w:type="paragraph" w:customStyle="1" w:styleId="HeaderTitle">
    <w:name w:val="Header Title"/>
    <w:basedOn w:val="Normalny"/>
    <w:rsid w:val="007605DA"/>
    <w:pPr>
      <w:tabs>
        <w:tab w:val="center" w:pos="4513"/>
        <w:tab w:val="right" w:pos="9026"/>
      </w:tabs>
      <w:spacing w:after="180" w:line="300" w:lineRule="exact"/>
    </w:pPr>
    <w:rPr>
      <w:rFonts w:eastAsia="Times New Roman" w:cs="Times New Roman (Body CS)"/>
      <w:color w:val="000000" w:themeColor="text1"/>
      <w:sz w:val="21"/>
      <w:szCs w:val="20"/>
      <w:lang w:val="en-US"/>
    </w:rPr>
  </w:style>
  <w:style w:type="paragraph" w:styleId="Nagwek">
    <w:name w:val="header"/>
    <w:basedOn w:val="Normalny"/>
    <w:link w:val="NagwekZnak"/>
    <w:uiPriority w:val="99"/>
    <w:unhideWhenUsed/>
    <w:rsid w:val="007605DA"/>
    <w:pPr>
      <w:tabs>
        <w:tab w:val="center" w:pos="4513"/>
        <w:tab w:val="right" w:pos="9026"/>
      </w:tabs>
      <w:spacing w:after="0" w:line="240" w:lineRule="auto"/>
    </w:pPr>
    <w:rPr>
      <w:rFonts w:eastAsia="Times New Roman" w:cs="Times New Roman"/>
      <w:color w:val="000000" w:themeColor="text1"/>
      <w:sz w:val="21"/>
      <w:szCs w:val="20"/>
      <w:lang w:val="en-US"/>
    </w:rPr>
  </w:style>
  <w:style w:type="character" w:customStyle="1" w:styleId="NagwekZnak">
    <w:name w:val="Nagłówek Znak"/>
    <w:basedOn w:val="Domylnaczcionkaakapitu"/>
    <w:link w:val="Nagwek"/>
    <w:uiPriority w:val="99"/>
    <w:rsid w:val="007605DA"/>
    <w:rPr>
      <w:rFonts w:eastAsia="Times New Roman" w:cs="Times New Roman"/>
      <w:color w:val="000000" w:themeColor="text1"/>
      <w:sz w:val="21"/>
      <w:szCs w:val="20"/>
      <w:lang w:val="en-US"/>
    </w:rPr>
  </w:style>
  <w:style w:type="character" w:styleId="Pogrubienie">
    <w:name w:val="Strong"/>
    <w:basedOn w:val="Domylnaczcionkaakapitu"/>
    <w:uiPriority w:val="22"/>
    <w:qFormat/>
    <w:rsid w:val="00574878"/>
    <w:rPr>
      <w:b/>
      <w:bCs/>
    </w:rPr>
  </w:style>
  <w:style w:type="paragraph" w:customStyle="1" w:styleId="Normalny1">
    <w:name w:val="Normalny1"/>
    <w:rsid w:val="00200F17"/>
    <w:pPr>
      <w:spacing w:after="0"/>
    </w:pPr>
    <w:rPr>
      <w:rFonts w:ascii="Arial" w:eastAsia="Arial" w:hAnsi="Arial" w:cs="Arial"/>
      <w:lang w:eastAsia="pl-PL"/>
    </w:rPr>
  </w:style>
  <w:style w:type="paragraph" w:styleId="Akapitzlist">
    <w:name w:val="List Paragraph"/>
    <w:basedOn w:val="Normalny"/>
    <w:uiPriority w:val="34"/>
    <w:qFormat/>
    <w:rsid w:val="00200F17"/>
    <w:pPr>
      <w:ind w:left="720"/>
      <w:contextualSpacing/>
    </w:pPr>
  </w:style>
  <w:style w:type="character" w:styleId="Hipercze">
    <w:name w:val="Hyperlink"/>
    <w:basedOn w:val="Domylnaczcionkaakapitu"/>
    <w:uiPriority w:val="99"/>
    <w:unhideWhenUsed/>
    <w:rsid w:val="00AA7506"/>
    <w:rPr>
      <w:color w:val="0000FF"/>
      <w:u w:val="single"/>
    </w:rPr>
  </w:style>
  <w:style w:type="character" w:customStyle="1" w:styleId="Nagwek3Znak">
    <w:name w:val="Nagłówek 3 Znak"/>
    <w:basedOn w:val="Domylnaczcionkaakapitu"/>
    <w:link w:val="Nagwek3"/>
    <w:uiPriority w:val="9"/>
    <w:rsid w:val="0085309D"/>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rsid w:val="00A80142"/>
    <w:rPr>
      <w:sz w:val="16"/>
      <w:szCs w:val="16"/>
    </w:rPr>
  </w:style>
  <w:style w:type="paragraph" w:styleId="Tekstkomentarza">
    <w:name w:val="annotation text"/>
    <w:basedOn w:val="Normalny"/>
    <w:link w:val="TekstkomentarzaZnak"/>
    <w:uiPriority w:val="99"/>
    <w:unhideWhenUsed/>
    <w:rsid w:val="00A80142"/>
    <w:pPr>
      <w:spacing w:line="240" w:lineRule="auto"/>
    </w:pPr>
    <w:rPr>
      <w:sz w:val="20"/>
      <w:szCs w:val="20"/>
    </w:rPr>
  </w:style>
  <w:style w:type="character" w:customStyle="1" w:styleId="TekstkomentarzaZnak">
    <w:name w:val="Tekst komentarza Znak"/>
    <w:basedOn w:val="Domylnaczcionkaakapitu"/>
    <w:link w:val="Tekstkomentarza"/>
    <w:uiPriority w:val="99"/>
    <w:rsid w:val="00A80142"/>
    <w:rPr>
      <w:sz w:val="20"/>
      <w:szCs w:val="20"/>
    </w:rPr>
  </w:style>
  <w:style w:type="paragraph" w:styleId="Tematkomentarza">
    <w:name w:val="annotation subject"/>
    <w:basedOn w:val="Tekstkomentarza"/>
    <w:next w:val="Tekstkomentarza"/>
    <w:link w:val="TematkomentarzaZnak"/>
    <w:uiPriority w:val="99"/>
    <w:semiHidden/>
    <w:unhideWhenUsed/>
    <w:rsid w:val="00A80142"/>
    <w:rPr>
      <w:b/>
      <w:bCs/>
    </w:rPr>
  </w:style>
  <w:style w:type="character" w:customStyle="1" w:styleId="TematkomentarzaZnak">
    <w:name w:val="Temat komentarza Znak"/>
    <w:basedOn w:val="TekstkomentarzaZnak"/>
    <w:link w:val="Tematkomentarza"/>
    <w:uiPriority w:val="99"/>
    <w:semiHidden/>
    <w:rsid w:val="00A80142"/>
    <w:rPr>
      <w:b/>
      <w:bCs/>
      <w:sz w:val="20"/>
      <w:szCs w:val="20"/>
    </w:rPr>
  </w:style>
  <w:style w:type="paragraph" w:styleId="Tekstdymka">
    <w:name w:val="Balloon Text"/>
    <w:basedOn w:val="Normalny"/>
    <w:link w:val="TekstdymkaZnak"/>
    <w:uiPriority w:val="99"/>
    <w:semiHidden/>
    <w:unhideWhenUsed/>
    <w:rsid w:val="00A801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0142"/>
    <w:rPr>
      <w:rFonts w:ascii="Tahoma" w:hAnsi="Tahoma" w:cs="Tahoma"/>
      <w:sz w:val="16"/>
      <w:szCs w:val="16"/>
    </w:rPr>
  </w:style>
  <w:style w:type="paragraph" w:styleId="NormalnyWeb">
    <w:name w:val="Normal (Web)"/>
    <w:basedOn w:val="Normalny"/>
    <w:uiPriority w:val="99"/>
    <w:semiHidden/>
    <w:unhideWhenUsed/>
    <w:rsid w:val="00117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C4FA4"/>
    <w:rPr>
      <w:color w:val="800080" w:themeColor="followedHyperlink"/>
      <w:u w:val="single"/>
    </w:rPr>
  </w:style>
  <w:style w:type="paragraph" w:styleId="Tekstprzypisudolnego">
    <w:name w:val="footnote text"/>
    <w:basedOn w:val="Normalny"/>
    <w:link w:val="TekstprzypisudolnegoZnak"/>
    <w:uiPriority w:val="99"/>
    <w:semiHidden/>
    <w:unhideWhenUsed/>
    <w:rsid w:val="00313C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3C30"/>
    <w:rPr>
      <w:sz w:val="20"/>
      <w:szCs w:val="20"/>
    </w:rPr>
  </w:style>
  <w:style w:type="character" w:styleId="Odwoanieprzypisudolnego">
    <w:name w:val="footnote reference"/>
    <w:basedOn w:val="Domylnaczcionkaakapitu"/>
    <w:uiPriority w:val="99"/>
    <w:semiHidden/>
    <w:unhideWhenUsed/>
    <w:rsid w:val="00313C30"/>
    <w:rPr>
      <w:vertAlign w:val="superscript"/>
    </w:rPr>
  </w:style>
  <w:style w:type="character" w:styleId="Uwydatnienie">
    <w:name w:val="Emphasis"/>
    <w:basedOn w:val="Domylnaczcionkaakapitu"/>
    <w:uiPriority w:val="20"/>
    <w:qFormat/>
    <w:rsid w:val="00271B47"/>
    <w:rPr>
      <w:i/>
      <w:iCs/>
    </w:rPr>
  </w:style>
  <w:style w:type="paragraph" w:styleId="Tekstprzypisukocowego">
    <w:name w:val="endnote text"/>
    <w:basedOn w:val="Normalny"/>
    <w:link w:val="TekstprzypisukocowegoZnak"/>
    <w:uiPriority w:val="99"/>
    <w:semiHidden/>
    <w:unhideWhenUsed/>
    <w:rsid w:val="006D35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352A"/>
    <w:rPr>
      <w:sz w:val="20"/>
      <w:szCs w:val="20"/>
    </w:rPr>
  </w:style>
  <w:style w:type="character" w:styleId="Odwoanieprzypisukocowego">
    <w:name w:val="endnote reference"/>
    <w:basedOn w:val="Domylnaczcionkaakapitu"/>
    <w:uiPriority w:val="99"/>
    <w:semiHidden/>
    <w:unhideWhenUsed/>
    <w:rsid w:val="006D352A"/>
    <w:rPr>
      <w:vertAlign w:val="superscript"/>
    </w:rPr>
  </w:style>
  <w:style w:type="paragraph" w:styleId="Poprawka">
    <w:name w:val="Revision"/>
    <w:hidden/>
    <w:uiPriority w:val="99"/>
    <w:semiHidden/>
    <w:rsid w:val="00547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223">
      <w:bodyDiv w:val="1"/>
      <w:marLeft w:val="0"/>
      <w:marRight w:val="0"/>
      <w:marTop w:val="0"/>
      <w:marBottom w:val="0"/>
      <w:divBdr>
        <w:top w:val="none" w:sz="0" w:space="0" w:color="auto"/>
        <w:left w:val="none" w:sz="0" w:space="0" w:color="auto"/>
        <w:bottom w:val="none" w:sz="0" w:space="0" w:color="auto"/>
        <w:right w:val="none" w:sz="0" w:space="0" w:color="auto"/>
      </w:divBdr>
      <w:divsChild>
        <w:div w:id="746655455">
          <w:marLeft w:val="0"/>
          <w:marRight w:val="0"/>
          <w:marTop w:val="0"/>
          <w:marBottom w:val="0"/>
          <w:divBdr>
            <w:top w:val="none" w:sz="0" w:space="0" w:color="auto"/>
            <w:left w:val="none" w:sz="0" w:space="0" w:color="auto"/>
            <w:bottom w:val="none" w:sz="0" w:space="0" w:color="auto"/>
            <w:right w:val="none" w:sz="0" w:space="0" w:color="auto"/>
          </w:divBdr>
          <w:divsChild>
            <w:div w:id="5658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307">
      <w:bodyDiv w:val="1"/>
      <w:marLeft w:val="0"/>
      <w:marRight w:val="0"/>
      <w:marTop w:val="0"/>
      <w:marBottom w:val="0"/>
      <w:divBdr>
        <w:top w:val="none" w:sz="0" w:space="0" w:color="auto"/>
        <w:left w:val="none" w:sz="0" w:space="0" w:color="auto"/>
        <w:bottom w:val="none" w:sz="0" w:space="0" w:color="auto"/>
        <w:right w:val="none" w:sz="0" w:space="0" w:color="auto"/>
      </w:divBdr>
    </w:div>
    <w:div w:id="497187505">
      <w:bodyDiv w:val="1"/>
      <w:marLeft w:val="0"/>
      <w:marRight w:val="0"/>
      <w:marTop w:val="0"/>
      <w:marBottom w:val="0"/>
      <w:divBdr>
        <w:top w:val="none" w:sz="0" w:space="0" w:color="auto"/>
        <w:left w:val="none" w:sz="0" w:space="0" w:color="auto"/>
        <w:bottom w:val="none" w:sz="0" w:space="0" w:color="auto"/>
        <w:right w:val="none" w:sz="0" w:space="0" w:color="auto"/>
      </w:divBdr>
    </w:div>
    <w:div w:id="1261138444">
      <w:bodyDiv w:val="1"/>
      <w:marLeft w:val="0"/>
      <w:marRight w:val="0"/>
      <w:marTop w:val="0"/>
      <w:marBottom w:val="0"/>
      <w:divBdr>
        <w:top w:val="none" w:sz="0" w:space="0" w:color="auto"/>
        <w:left w:val="none" w:sz="0" w:space="0" w:color="auto"/>
        <w:bottom w:val="none" w:sz="0" w:space="0" w:color="auto"/>
        <w:right w:val="none" w:sz="0" w:space="0" w:color="auto"/>
      </w:divBdr>
    </w:div>
    <w:div w:id="1262491403">
      <w:bodyDiv w:val="1"/>
      <w:marLeft w:val="0"/>
      <w:marRight w:val="0"/>
      <w:marTop w:val="0"/>
      <w:marBottom w:val="0"/>
      <w:divBdr>
        <w:top w:val="none" w:sz="0" w:space="0" w:color="auto"/>
        <w:left w:val="none" w:sz="0" w:space="0" w:color="auto"/>
        <w:bottom w:val="none" w:sz="0" w:space="0" w:color="auto"/>
        <w:right w:val="none" w:sz="0" w:space="0" w:color="auto"/>
      </w:divBdr>
    </w:div>
    <w:div w:id="1773085027">
      <w:bodyDiv w:val="1"/>
      <w:marLeft w:val="0"/>
      <w:marRight w:val="0"/>
      <w:marTop w:val="0"/>
      <w:marBottom w:val="0"/>
      <w:divBdr>
        <w:top w:val="none" w:sz="0" w:space="0" w:color="auto"/>
        <w:left w:val="none" w:sz="0" w:space="0" w:color="auto"/>
        <w:bottom w:val="none" w:sz="0" w:space="0" w:color="auto"/>
        <w:right w:val="none" w:sz="0" w:space="0" w:color="auto"/>
      </w:divBdr>
    </w:div>
    <w:div w:id="19374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ietrze.sla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3E80-F481-42C5-8900-59DBA203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1135</Words>
  <Characters>6810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Pwowa</dc:creator>
  <cp:lastModifiedBy>Pasikowska Katarzyna</cp:lastModifiedBy>
  <cp:revision>4</cp:revision>
  <dcterms:created xsi:type="dcterms:W3CDTF">2025-07-07T10:22:00Z</dcterms:created>
  <dcterms:modified xsi:type="dcterms:W3CDTF">2025-07-08T19:07:00Z</dcterms:modified>
</cp:coreProperties>
</file>