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3FFE6F9F" w:rsidR="005F7BFA" w:rsidRPr="005F7BFA" w:rsidRDefault="009D6B60" w:rsidP="005F7BFA">
      <w:pPr>
        <w:spacing w:after="0"/>
        <w:jc w:val="right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Warszawa, czerwiec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7FCF33EB" w14:textId="77777777" w:rsidR="00F66CFC" w:rsidRDefault="00F66CFC" w:rsidP="00F66CF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F66CFC">
        <w:rPr>
          <w:rFonts w:cstheme="minorHAnsi"/>
          <w:b/>
          <w:color w:val="002060"/>
          <w:sz w:val="24"/>
        </w:rPr>
        <w:t xml:space="preserve">Rola roweru i transportu publicznego w dążeniu do neutralności klimatycznej </w:t>
      </w:r>
    </w:p>
    <w:p w14:paraId="57206579" w14:textId="08BEE258" w:rsidR="00C70C0B" w:rsidRDefault="00F66CFC" w:rsidP="00F66CF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F66CFC">
        <w:rPr>
          <w:rFonts w:cstheme="minorHAnsi"/>
          <w:b/>
          <w:color w:val="002060"/>
          <w:sz w:val="24"/>
        </w:rPr>
        <w:t>– Światowy Dzień Roweru 2025</w:t>
      </w:r>
    </w:p>
    <w:p w14:paraId="1DFE0C0F" w14:textId="0300464E" w:rsidR="00F66CFC" w:rsidRDefault="00F66CFC" w:rsidP="00F66CF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23767DB7" w14:textId="79A59AD9" w:rsidR="004A0523" w:rsidRPr="004A0523" w:rsidRDefault="004A0523" w:rsidP="004A0523">
      <w:pPr>
        <w:spacing w:after="0"/>
        <w:jc w:val="both"/>
        <w:rPr>
          <w:rFonts w:cstheme="minorHAnsi"/>
          <w:b/>
          <w:color w:val="002060"/>
          <w:sz w:val="24"/>
        </w:rPr>
      </w:pPr>
      <w:r w:rsidRPr="004A0523">
        <w:rPr>
          <w:rFonts w:cstheme="minorHAnsi"/>
          <w:b/>
          <w:color w:val="002060"/>
          <w:sz w:val="24"/>
        </w:rPr>
        <w:t xml:space="preserve">Z okazji Światowego Dnia Roweru, obchodzonego 3 czerwca, warto przypomnieć o licznych korzyściach płynących z jazdy na rowerze. Raport Europejskiej Federacji Cyklistów (ECF) z 2018 roku pt. „The </w:t>
      </w:r>
      <w:proofErr w:type="spellStart"/>
      <w:r w:rsidRPr="004A0523">
        <w:rPr>
          <w:rFonts w:cstheme="minorHAnsi"/>
          <w:b/>
          <w:color w:val="002060"/>
          <w:sz w:val="24"/>
        </w:rPr>
        <w:t>Benefits</w:t>
      </w:r>
      <w:proofErr w:type="spellEnd"/>
      <w:r w:rsidRPr="004A0523">
        <w:rPr>
          <w:rFonts w:cstheme="minorHAnsi"/>
          <w:b/>
          <w:color w:val="002060"/>
          <w:sz w:val="24"/>
        </w:rPr>
        <w:t xml:space="preserve"> of </w:t>
      </w:r>
      <w:proofErr w:type="spellStart"/>
      <w:r w:rsidRPr="004A0523">
        <w:rPr>
          <w:rFonts w:cstheme="minorHAnsi"/>
          <w:b/>
          <w:color w:val="002060"/>
          <w:sz w:val="24"/>
        </w:rPr>
        <w:t>Cycling</w:t>
      </w:r>
      <w:proofErr w:type="spellEnd"/>
      <w:r w:rsidRPr="004A0523">
        <w:rPr>
          <w:rFonts w:cstheme="minorHAnsi"/>
          <w:b/>
          <w:color w:val="002060"/>
          <w:sz w:val="24"/>
        </w:rPr>
        <w:t>” wskazuje, że jazda na rowerze przynosi Unii Europejskiej roczne korzyści ekonomiczne w wysokości 150 miliardów euro, z czego ponad 90 miliardów euro wynika z pozytywnych efektów dla środowiska, zdrowia publicznego i systemu mobilności</w:t>
      </w:r>
      <w:r w:rsidR="008417C6">
        <w:rPr>
          <w:rStyle w:val="Odwoanieprzypisudolnego"/>
          <w:rFonts w:cstheme="minorHAnsi"/>
          <w:b/>
          <w:color w:val="002060"/>
          <w:sz w:val="24"/>
        </w:rPr>
        <w:footnoteReference w:id="1"/>
      </w:r>
      <w:r w:rsidRPr="004A0523">
        <w:rPr>
          <w:rFonts w:cstheme="minorHAnsi"/>
          <w:b/>
          <w:color w:val="002060"/>
          <w:sz w:val="24"/>
        </w:rPr>
        <w:t xml:space="preserve">. </w:t>
      </w:r>
    </w:p>
    <w:p w14:paraId="78B8D56C" w14:textId="77777777" w:rsidR="004A0523" w:rsidRDefault="004A0523" w:rsidP="004A0523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5D5849C7" w14:textId="22A4C059" w:rsidR="00A63B27" w:rsidRDefault="004A0523" w:rsidP="004A0523">
      <w:pPr>
        <w:spacing w:after="0"/>
        <w:jc w:val="both"/>
        <w:rPr>
          <w:rFonts w:cstheme="minorHAnsi"/>
          <w:color w:val="002060"/>
          <w:sz w:val="24"/>
        </w:rPr>
      </w:pPr>
      <w:r w:rsidRPr="004A0523">
        <w:rPr>
          <w:rFonts w:cstheme="minorHAnsi"/>
          <w:color w:val="002060"/>
          <w:sz w:val="24"/>
        </w:rPr>
        <w:t xml:space="preserve">Regularna jazda na rowerze zmniejsza ryzyko chorób serca, udaru mózgu, cukrzycy typu 2 oraz niektórych nowotworów, jednocześnie poprawiając samopoczucie i wydolność organizmu. Co więcej, pracownicy dojeżdżający do pracy rowerem mają średnio o 1,3 dnia mniej nieobecności w pracy rocznie, co przekłada się na oszczędności dla pracodawców rzędu 5 miliardów euro rocznie w całej Unii Europejskiej. To dowód na to, że rower nie tylko wspiera zdrowie, ale również sprzyja efektywności i oszczędnościom w miejscach pracy. </w:t>
      </w:r>
    </w:p>
    <w:p w14:paraId="635D57E4" w14:textId="77777777" w:rsidR="00A63B27" w:rsidRDefault="00A63B27" w:rsidP="004A0523">
      <w:pPr>
        <w:spacing w:after="0"/>
        <w:jc w:val="both"/>
        <w:rPr>
          <w:rFonts w:cstheme="minorHAnsi"/>
          <w:color w:val="002060"/>
          <w:sz w:val="24"/>
        </w:rPr>
      </w:pPr>
    </w:p>
    <w:p w14:paraId="026B2A76" w14:textId="042B35F7" w:rsidR="00A63B27" w:rsidRDefault="00DB55F5" w:rsidP="004A0523">
      <w:pPr>
        <w:spacing w:after="0"/>
        <w:jc w:val="both"/>
        <w:rPr>
          <w:rFonts w:cstheme="minorHAnsi"/>
          <w:color w:val="002060"/>
          <w:sz w:val="24"/>
        </w:rPr>
      </w:pPr>
      <w:r w:rsidRPr="00F66CFC">
        <w:rPr>
          <w:rFonts w:cstheme="minorHAnsi"/>
          <w:color w:val="002060"/>
          <w:sz w:val="24"/>
        </w:rPr>
        <w:t xml:space="preserve">Rower jest jednym z najbardziej ekologicznych środków transportu – nie emituje </w:t>
      </w:r>
      <w:r>
        <w:rPr>
          <w:rFonts w:cstheme="minorHAnsi"/>
          <w:color w:val="002060"/>
          <w:sz w:val="24"/>
        </w:rPr>
        <w:t xml:space="preserve">gazów cieplarnianych ani </w:t>
      </w:r>
      <w:r w:rsidRPr="00F66CFC">
        <w:rPr>
          <w:rFonts w:cstheme="minorHAnsi"/>
          <w:color w:val="002060"/>
          <w:sz w:val="24"/>
        </w:rPr>
        <w:t>zanieczyszcz</w:t>
      </w:r>
      <w:r>
        <w:rPr>
          <w:rFonts w:cstheme="minorHAnsi"/>
          <w:color w:val="002060"/>
          <w:sz w:val="24"/>
        </w:rPr>
        <w:t>eń</w:t>
      </w:r>
      <w:r w:rsidRPr="00F66CFC">
        <w:rPr>
          <w:rFonts w:cstheme="minorHAnsi"/>
          <w:color w:val="002060"/>
          <w:sz w:val="24"/>
        </w:rPr>
        <w:t xml:space="preserve"> powietrza, a jednocześnie sprzyja poprawie zdrowia mieszkańców. W miastach, gdzie problemem stają się korki i zanieczyszczenie powietrza, rower stanowi realną alternatywę dla samochodów</w:t>
      </w:r>
      <w:r>
        <w:rPr>
          <w:rFonts w:cstheme="minorHAnsi"/>
          <w:color w:val="002060"/>
          <w:sz w:val="24"/>
        </w:rPr>
        <w:t>, co jest dostrzegalne przez mieszkańców największych miast na całym świecie</w:t>
      </w:r>
      <w:r>
        <w:rPr>
          <w:rStyle w:val="Odwoanieprzypisudolnego"/>
          <w:rFonts w:cstheme="minorHAnsi"/>
          <w:color w:val="002060"/>
          <w:sz w:val="24"/>
        </w:rPr>
        <w:footnoteReference w:id="2"/>
      </w:r>
      <w:r>
        <w:rPr>
          <w:rFonts w:cstheme="minorHAnsi"/>
          <w:color w:val="002060"/>
          <w:sz w:val="24"/>
        </w:rPr>
        <w:t>.</w:t>
      </w:r>
      <w:r w:rsidR="003B2F35">
        <w:rPr>
          <w:rFonts w:cstheme="minorHAnsi"/>
          <w:color w:val="002060"/>
          <w:sz w:val="24"/>
        </w:rPr>
        <w:t xml:space="preserve"> Dodatkowo z</w:t>
      </w:r>
      <w:r w:rsidR="004A0523" w:rsidRPr="004A0523">
        <w:rPr>
          <w:rFonts w:cstheme="minorHAnsi"/>
          <w:color w:val="002060"/>
          <w:sz w:val="24"/>
        </w:rPr>
        <w:t xml:space="preserve">motoryzowany transport drogowy generuje negatywne skutki zewnętrzne w wysokości 800 miliardów euro rocznie w UE. Każdy kilometr przejechany rowerem zamiast samochodem oznacza realne oszczędności i korzyści dla klimatu, a także dla naszych miast, które stają się czystsze i bardziej przyjazne mieszkańcom. </w:t>
      </w:r>
    </w:p>
    <w:p w14:paraId="56C8353D" w14:textId="77777777" w:rsidR="00887A03" w:rsidRDefault="00887A03" w:rsidP="004A0523">
      <w:pPr>
        <w:spacing w:after="0"/>
        <w:jc w:val="both"/>
        <w:rPr>
          <w:rFonts w:cstheme="minorHAnsi"/>
          <w:color w:val="002060"/>
          <w:sz w:val="24"/>
        </w:rPr>
      </w:pPr>
    </w:p>
    <w:p w14:paraId="3F03E3E7" w14:textId="726F7EB1" w:rsidR="00887A03" w:rsidRPr="008417C6" w:rsidRDefault="00887A03" w:rsidP="00887A03">
      <w:pPr>
        <w:spacing w:after="0"/>
        <w:jc w:val="both"/>
        <w:rPr>
          <w:b/>
          <w:i/>
          <w:color w:val="002060"/>
        </w:rPr>
      </w:pPr>
      <w:r w:rsidRPr="00887A03">
        <w:rPr>
          <w:rFonts w:cstheme="minorHAnsi"/>
          <w:i/>
          <w:color w:val="002060"/>
          <w:sz w:val="24"/>
        </w:rPr>
        <w:t xml:space="preserve">- Transport drogowy odpowiada za 20% </w:t>
      </w:r>
      <w:r w:rsidR="00527014">
        <w:rPr>
          <w:rFonts w:cstheme="minorHAnsi"/>
          <w:i/>
          <w:color w:val="002060"/>
          <w:sz w:val="24"/>
        </w:rPr>
        <w:t xml:space="preserve">całkowitej </w:t>
      </w:r>
      <w:r w:rsidRPr="00887A03">
        <w:rPr>
          <w:rFonts w:cstheme="minorHAnsi"/>
          <w:i/>
          <w:color w:val="002060"/>
          <w:sz w:val="24"/>
        </w:rPr>
        <w:t>emisji pyłu zawieszonego do atmosfery</w:t>
      </w:r>
      <w:r w:rsidR="00527014">
        <w:rPr>
          <w:rFonts w:cstheme="minorHAnsi"/>
          <w:i/>
          <w:color w:val="002060"/>
          <w:sz w:val="24"/>
        </w:rPr>
        <w:t xml:space="preserve"> w Polsce</w:t>
      </w:r>
      <w:r w:rsidRPr="00887A03">
        <w:rPr>
          <w:rFonts w:cstheme="minorHAnsi"/>
          <w:i/>
          <w:color w:val="002060"/>
          <w:sz w:val="24"/>
        </w:rPr>
        <w:t xml:space="preserve">, z czego połowa pochodzi z rur wydechowych, a połowa z tzw. emisji wtórnej, wynikającej ze ścierania asfaltu, tarcz i okładzin hamulcowych oraz opon. </w:t>
      </w:r>
      <w:r w:rsidR="00527014">
        <w:rPr>
          <w:rFonts w:cstheme="minorHAnsi"/>
          <w:i/>
          <w:color w:val="002060"/>
          <w:sz w:val="24"/>
        </w:rPr>
        <w:t xml:space="preserve">W miastach gdzie nie ma innych źródeł emisji, udział z transportu jest znacznie wyższy. </w:t>
      </w:r>
      <w:r w:rsidRPr="00887A03">
        <w:rPr>
          <w:rFonts w:cstheme="minorHAnsi"/>
          <w:i/>
          <w:color w:val="002060"/>
          <w:sz w:val="24"/>
        </w:rPr>
        <w:t>Te zanieczyszczenia mają istotny wpływ na jakość powietrza w miastach</w:t>
      </w:r>
      <w:r w:rsidR="00527014">
        <w:rPr>
          <w:rFonts w:cstheme="minorHAnsi"/>
          <w:i/>
          <w:color w:val="002060"/>
          <w:sz w:val="24"/>
        </w:rPr>
        <w:t xml:space="preserve"> szczególnie gęsto zaludnionych</w:t>
      </w:r>
      <w:r w:rsidR="00DB55F5">
        <w:rPr>
          <w:rFonts w:cstheme="minorHAnsi"/>
          <w:i/>
          <w:color w:val="002060"/>
          <w:sz w:val="24"/>
        </w:rPr>
        <w:t xml:space="preserve"> </w:t>
      </w:r>
      <w:r w:rsidRPr="00887A03">
        <w:rPr>
          <w:rFonts w:cstheme="minorHAnsi"/>
          <w:i/>
          <w:color w:val="002060"/>
          <w:sz w:val="24"/>
        </w:rPr>
        <w:t xml:space="preserve">i zdrowie </w:t>
      </w:r>
      <w:r w:rsidR="008417C6">
        <w:rPr>
          <w:rFonts w:cstheme="minorHAnsi"/>
          <w:i/>
          <w:color w:val="002060"/>
          <w:sz w:val="24"/>
        </w:rPr>
        <w:t xml:space="preserve">ich </w:t>
      </w:r>
      <w:r w:rsidR="008417C6">
        <w:rPr>
          <w:rFonts w:cstheme="minorHAnsi"/>
          <w:i/>
          <w:color w:val="002060"/>
          <w:sz w:val="24"/>
        </w:rPr>
        <w:lastRenderedPageBreak/>
        <w:t xml:space="preserve">mieszkańców </w:t>
      </w:r>
      <w:r w:rsidR="008417C6" w:rsidRPr="008417C6">
        <w:rPr>
          <w:rFonts w:cstheme="minorHAnsi"/>
          <w:color w:val="002060"/>
          <w:sz w:val="24"/>
        </w:rPr>
        <w:t>– komentuje</w:t>
      </w:r>
      <w:r w:rsidR="00DB55F5">
        <w:rPr>
          <w:rFonts w:cstheme="minorHAnsi"/>
          <w:color w:val="002060"/>
          <w:sz w:val="24"/>
        </w:rPr>
        <w:t xml:space="preserve"> </w:t>
      </w:r>
      <w:r w:rsidR="008417C6" w:rsidRPr="008417C6">
        <w:rPr>
          <w:rFonts w:cstheme="minorHAnsi"/>
          <w:b/>
          <w:color w:val="002060"/>
          <w:sz w:val="24"/>
        </w:rPr>
        <w:t>dr inż. Krzysztof Skotak, Kierownik Ośrodka Zintegrowanych Badań Środowiska w IOŚ-PIB.</w:t>
      </w:r>
    </w:p>
    <w:p w14:paraId="77294A24" w14:textId="1BC5999D" w:rsidR="00A63B27" w:rsidRDefault="00A63B27" w:rsidP="004A0523">
      <w:pPr>
        <w:spacing w:after="0"/>
        <w:jc w:val="both"/>
        <w:rPr>
          <w:rFonts w:cstheme="minorHAnsi"/>
          <w:color w:val="002060"/>
          <w:sz w:val="24"/>
        </w:rPr>
      </w:pPr>
    </w:p>
    <w:p w14:paraId="5CB29E54" w14:textId="31DBEA24" w:rsidR="00A63B27" w:rsidRDefault="004A0523" w:rsidP="004A0523">
      <w:pPr>
        <w:spacing w:after="0"/>
        <w:jc w:val="both"/>
        <w:rPr>
          <w:rFonts w:cstheme="minorHAnsi"/>
          <w:color w:val="002060"/>
          <w:sz w:val="24"/>
        </w:rPr>
      </w:pPr>
      <w:r w:rsidRPr="004A0523">
        <w:rPr>
          <w:rFonts w:cstheme="minorHAnsi"/>
          <w:color w:val="002060"/>
          <w:sz w:val="24"/>
        </w:rPr>
        <w:t>Warto również zaznaczyć, że według raportu</w:t>
      </w:r>
      <w:r w:rsidR="008417C6">
        <w:rPr>
          <w:rFonts w:cstheme="minorHAnsi"/>
          <w:color w:val="002060"/>
          <w:sz w:val="24"/>
        </w:rPr>
        <w:t xml:space="preserve"> ECF</w:t>
      </w:r>
      <w:r w:rsidRPr="004A0523">
        <w:rPr>
          <w:rFonts w:cstheme="minorHAnsi"/>
          <w:color w:val="002060"/>
          <w:sz w:val="24"/>
        </w:rPr>
        <w:t xml:space="preserve">, </w:t>
      </w:r>
      <w:r w:rsidR="00C86962" w:rsidRPr="004A0523">
        <w:rPr>
          <w:rFonts w:cstheme="minorHAnsi"/>
          <w:color w:val="002060"/>
          <w:sz w:val="24"/>
        </w:rPr>
        <w:t>regularn</w:t>
      </w:r>
      <w:r w:rsidR="00C86962">
        <w:rPr>
          <w:rFonts w:cstheme="minorHAnsi"/>
          <w:color w:val="002060"/>
          <w:sz w:val="24"/>
        </w:rPr>
        <w:t>e</w:t>
      </w:r>
      <w:r w:rsidR="00C86962" w:rsidRPr="004A0523">
        <w:rPr>
          <w:rFonts w:cstheme="minorHAnsi"/>
          <w:color w:val="002060"/>
          <w:sz w:val="24"/>
        </w:rPr>
        <w:t xml:space="preserve"> </w:t>
      </w:r>
      <w:r w:rsidR="00C86962">
        <w:rPr>
          <w:rFonts w:cstheme="minorHAnsi"/>
          <w:color w:val="002060"/>
          <w:sz w:val="24"/>
        </w:rPr>
        <w:t xml:space="preserve">korzystanie z </w:t>
      </w:r>
      <w:r w:rsidR="00C86962" w:rsidRPr="004A0523">
        <w:rPr>
          <w:rFonts w:cstheme="minorHAnsi"/>
          <w:color w:val="002060"/>
          <w:sz w:val="24"/>
        </w:rPr>
        <w:t>rower</w:t>
      </w:r>
      <w:r w:rsidR="00C86962">
        <w:rPr>
          <w:rFonts w:cstheme="minorHAnsi"/>
          <w:color w:val="002060"/>
          <w:sz w:val="24"/>
        </w:rPr>
        <w:t>ów</w:t>
      </w:r>
      <w:r w:rsidR="00C86962" w:rsidRPr="004A0523">
        <w:rPr>
          <w:rFonts w:cstheme="minorHAnsi"/>
          <w:color w:val="002060"/>
          <w:sz w:val="24"/>
        </w:rPr>
        <w:t xml:space="preserve"> </w:t>
      </w:r>
      <w:r w:rsidRPr="004A0523">
        <w:rPr>
          <w:rFonts w:cstheme="minorHAnsi"/>
          <w:color w:val="002060"/>
          <w:sz w:val="24"/>
        </w:rPr>
        <w:t xml:space="preserve">przyczynia się do redukcji emisji gazów cieplarnianych </w:t>
      </w:r>
      <w:r w:rsidR="00C86962">
        <w:rPr>
          <w:rFonts w:cstheme="minorHAnsi"/>
          <w:color w:val="002060"/>
          <w:sz w:val="24"/>
        </w:rPr>
        <w:t xml:space="preserve">ze środków transportu </w:t>
      </w:r>
      <w:r w:rsidRPr="004A0523">
        <w:rPr>
          <w:rFonts w:cstheme="minorHAnsi"/>
          <w:color w:val="002060"/>
          <w:sz w:val="24"/>
        </w:rPr>
        <w:t xml:space="preserve">o około 16 milionów ton CO₂ rocznie, co odpowiada usunięciu z dróg 3,5 miliona samochodów. </w:t>
      </w:r>
      <w:r w:rsidR="00C86962">
        <w:rPr>
          <w:rFonts w:cstheme="minorHAnsi"/>
          <w:color w:val="002060"/>
          <w:sz w:val="24"/>
        </w:rPr>
        <w:t>Tym samym</w:t>
      </w:r>
      <w:r w:rsidR="00C86962" w:rsidRPr="004A0523">
        <w:rPr>
          <w:rFonts w:cstheme="minorHAnsi"/>
          <w:color w:val="002060"/>
          <w:sz w:val="24"/>
        </w:rPr>
        <w:t xml:space="preserve"> </w:t>
      </w:r>
      <w:r w:rsidRPr="004A0523">
        <w:rPr>
          <w:rFonts w:cstheme="minorHAnsi"/>
          <w:color w:val="002060"/>
          <w:sz w:val="24"/>
        </w:rPr>
        <w:t xml:space="preserve">rowery </w:t>
      </w:r>
      <w:r w:rsidR="00C86962">
        <w:rPr>
          <w:rFonts w:cstheme="minorHAnsi"/>
          <w:color w:val="002060"/>
          <w:sz w:val="24"/>
        </w:rPr>
        <w:t xml:space="preserve">oraz komunikacja miejska </w:t>
      </w:r>
      <w:r w:rsidRPr="004A0523">
        <w:rPr>
          <w:rFonts w:cstheme="minorHAnsi"/>
          <w:color w:val="002060"/>
          <w:sz w:val="24"/>
        </w:rPr>
        <w:t>zmniejszają natężenie ruchu w miastach</w:t>
      </w:r>
      <w:r w:rsidR="00C86962">
        <w:rPr>
          <w:rFonts w:cstheme="minorHAnsi"/>
          <w:color w:val="002060"/>
          <w:sz w:val="24"/>
        </w:rPr>
        <w:t xml:space="preserve"> (mniejsza liczba osób korzystających z samochodów prywatnych)</w:t>
      </w:r>
      <w:r w:rsidRPr="004A0523">
        <w:rPr>
          <w:rFonts w:cstheme="minorHAnsi"/>
          <w:color w:val="002060"/>
          <w:sz w:val="24"/>
        </w:rPr>
        <w:t xml:space="preserve">, co przekłada się na mniejsze korki oraz redukcję hałasu nawet o 50%. </w:t>
      </w:r>
    </w:p>
    <w:p w14:paraId="42275FE7" w14:textId="77777777" w:rsidR="00A63B27" w:rsidRDefault="00A63B27" w:rsidP="004A0523">
      <w:pPr>
        <w:spacing w:after="0"/>
        <w:jc w:val="both"/>
        <w:rPr>
          <w:rFonts w:cstheme="minorHAnsi"/>
          <w:color w:val="002060"/>
          <w:sz w:val="24"/>
        </w:rPr>
      </w:pPr>
    </w:p>
    <w:p w14:paraId="5D01EA86" w14:textId="77777777" w:rsidR="00A63B27" w:rsidRDefault="004A0523" w:rsidP="004A0523">
      <w:pPr>
        <w:spacing w:after="0"/>
        <w:jc w:val="both"/>
        <w:rPr>
          <w:rFonts w:cstheme="minorHAnsi"/>
          <w:color w:val="002060"/>
          <w:sz w:val="24"/>
        </w:rPr>
      </w:pPr>
      <w:r w:rsidRPr="004A0523">
        <w:rPr>
          <w:rFonts w:cstheme="minorHAnsi"/>
          <w:color w:val="002060"/>
          <w:sz w:val="24"/>
        </w:rPr>
        <w:t xml:space="preserve">W kontekście rozwoju nowoczesnych miast, rowery odgrywają kluczową rolę w budowie tzw. </w:t>
      </w:r>
      <w:r w:rsidRPr="008417C6">
        <w:rPr>
          <w:rFonts w:cstheme="minorHAnsi"/>
          <w:i/>
          <w:color w:val="002060"/>
          <w:sz w:val="24"/>
        </w:rPr>
        <w:t xml:space="preserve">smart </w:t>
      </w:r>
      <w:proofErr w:type="spellStart"/>
      <w:r w:rsidRPr="008417C6">
        <w:rPr>
          <w:rFonts w:cstheme="minorHAnsi"/>
          <w:i/>
          <w:color w:val="002060"/>
          <w:sz w:val="24"/>
        </w:rPr>
        <w:t>cities</w:t>
      </w:r>
      <w:proofErr w:type="spellEnd"/>
      <w:r w:rsidRPr="004A0523">
        <w:rPr>
          <w:rFonts w:cstheme="minorHAnsi"/>
          <w:color w:val="002060"/>
          <w:sz w:val="24"/>
        </w:rPr>
        <w:t xml:space="preserve"> – sprzyjają mobilności miejskiej, zmniejszają obciążenie infrastruktury drogowej i pozwalają na lepsze zarządzanie przestrzenią publiczną. W obliczu rosnących wyzwań związanych z urbanizacją, zmianami klimatycznymi i zdrowiem publicznym, ECF apeluje o zintegrowaną strategię rowerową na poziomie Unii Europejskiej, obejmującą inwestycje w infrastrukturę, promocję jazdy na rowerze oraz polityki wspierające zrównoważony transport. Budowa nowych ścieżek rowerowych, rozwój bezpiecznych parkingów dla rowerów oraz inicjatywy edukacyjne mają kluczowe znaczenie dla popularyzacji tego środka transportu. </w:t>
      </w:r>
    </w:p>
    <w:p w14:paraId="1CEB625C" w14:textId="77777777" w:rsidR="00A63B27" w:rsidRDefault="00A63B27" w:rsidP="004A0523">
      <w:pPr>
        <w:spacing w:after="0"/>
        <w:jc w:val="both"/>
        <w:rPr>
          <w:rFonts w:cstheme="minorHAnsi"/>
          <w:color w:val="002060"/>
          <w:sz w:val="24"/>
        </w:rPr>
      </w:pPr>
    </w:p>
    <w:p w14:paraId="27AC4055" w14:textId="2824B015" w:rsidR="004A0523" w:rsidRDefault="004A0523" w:rsidP="004A0523">
      <w:pPr>
        <w:spacing w:after="0"/>
        <w:jc w:val="both"/>
        <w:rPr>
          <w:rFonts w:cstheme="minorHAnsi"/>
          <w:color w:val="002060"/>
          <w:sz w:val="24"/>
        </w:rPr>
      </w:pPr>
      <w:r w:rsidRPr="004A0523">
        <w:rPr>
          <w:rFonts w:cstheme="minorHAnsi"/>
          <w:color w:val="002060"/>
          <w:sz w:val="24"/>
        </w:rPr>
        <w:t>Zachęcamy wszystkich do aktywnego udziału w o</w:t>
      </w:r>
      <w:r w:rsidR="008417C6">
        <w:rPr>
          <w:rFonts w:cstheme="minorHAnsi"/>
          <w:color w:val="002060"/>
          <w:sz w:val="24"/>
        </w:rPr>
        <w:t>bchodach Światowego Dnia Roweru</w:t>
      </w:r>
      <w:r w:rsidR="00C86962">
        <w:rPr>
          <w:rFonts w:cstheme="minorHAnsi"/>
          <w:color w:val="002060"/>
          <w:sz w:val="24"/>
        </w:rPr>
        <w:t>.</w:t>
      </w:r>
      <w:r w:rsidR="0009373D">
        <w:rPr>
          <w:rFonts w:cstheme="minorHAnsi"/>
          <w:color w:val="002060"/>
          <w:sz w:val="24"/>
        </w:rPr>
        <w:t xml:space="preserve"> </w:t>
      </w:r>
      <w:bookmarkStart w:id="0" w:name="_GoBack"/>
      <w:bookmarkEnd w:id="0"/>
      <w:r w:rsidR="00C86962">
        <w:rPr>
          <w:rFonts w:cstheme="minorHAnsi"/>
          <w:color w:val="002060"/>
          <w:sz w:val="24"/>
        </w:rPr>
        <w:t>Aktywność ruchowa sprzyja p</w:t>
      </w:r>
      <w:r w:rsidR="00C86962" w:rsidRPr="008417C6">
        <w:rPr>
          <w:rFonts w:cstheme="minorHAnsi"/>
          <w:color w:val="002060"/>
          <w:sz w:val="24"/>
        </w:rPr>
        <w:t>opraw</w:t>
      </w:r>
      <w:r w:rsidR="00C86962">
        <w:rPr>
          <w:rFonts w:cstheme="minorHAnsi"/>
          <w:color w:val="002060"/>
          <w:sz w:val="24"/>
        </w:rPr>
        <w:t>ie</w:t>
      </w:r>
      <w:r w:rsidR="00C86962" w:rsidRPr="008417C6">
        <w:rPr>
          <w:rFonts w:cstheme="minorHAnsi"/>
          <w:color w:val="002060"/>
          <w:sz w:val="24"/>
        </w:rPr>
        <w:t xml:space="preserve"> </w:t>
      </w:r>
      <w:r w:rsidR="008417C6" w:rsidRPr="008417C6">
        <w:rPr>
          <w:rFonts w:cstheme="minorHAnsi"/>
          <w:color w:val="002060"/>
          <w:sz w:val="24"/>
        </w:rPr>
        <w:t>kondycji sercowo-naczyniowej</w:t>
      </w:r>
      <w:r w:rsidR="008417C6">
        <w:rPr>
          <w:rFonts w:cstheme="minorHAnsi"/>
          <w:color w:val="002060"/>
          <w:sz w:val="24"/>
        </w:rPr>
        <w:t>, wzmocnienie siły mięśni, poprawa wydolności płuc, czy r</w:t>
      </w:r>
      <w:r w:rsidR="008417C6" w:rsidRPr="008417C6">
        <w:rPr>
          <w:rFonts w:cstheme="minorHAnsi"/>
          <w:color w:val="002060"/>
          <w:sz w:val="24"/>
        </w:rPr>
        <w:t>edukcja stresu i poprawa samopoczucia</w:t>
      </w:r>
      <w:r w:rsidR="008417C6">
        <w:rPr>
          <w:rFonts w:cstheme="minorHAnsi"/>
          <w:color w:val="002060"/>
          <w:sz w:val="24"/>
        </w:rPr>
        <w:t xml:space="preserve"> to tylko niektóre z korzyści korzystania z jednośladu.</w:t>
      </w:r>
      <w:r w:rsidRPr="004A0523">
        <w:rPr>
          <w:rFonts w:cstheme="minorHAnsi"/>
          <w:color w:val="002060"/>
          <w:sz w:val="24"/>
        </w:rPr>
        <w:t xml:space="preserve"> Niech ten dzień będzie okazją do promowania zdrowego i ekologicznego stylu życia, który nie tylko poprawia kondycję fizyczną, ale także realnie wpływa na poprawę jakości powietrza i zmniejszenie emisji szkodliwych substancji do atmosfery. Wybierając rower, wybieramy </w:t>
      </w:r>
      <w:r w:rsidR="008417C6">
        <w:rPr>
          <w:rFonts w:cstheme="minorHAnsi"/>
          <w:color w:val="002060"/>
          <w:sz w:val="24"/>
        </w:rPr>
        <w:t>zdrowie</w:t>
      </w:r>
      <w:r w:rsidRPr="004A0523">
        <w:rPr>
          <w:rFonts w:cstheme="minorHAnsi"/>
          <w:color w:val="002060"/>
          <w:sz w:val="24"/>
        </w:rPr>
        <w:t>.</w:t>
      </w:r>
      <w:r w:rsidR="008417C6">
        <w:rPr>
          <w:rFonts w:cstheme="minorHAnsi"/>
          <w:color w:val="002060"/>
          <w:sz w:val="24"/>
        </w:rPr>
        <w:t xml:space="preserve"> Swoje i innych.</w:t>
      </w:r>
      <w:r w:rsidRPr="004A0523">
        <w:rPr>
          <w:rFonts w:cstheme="minorHAnsi"/>
          <w:color w:val="002060"/>
          <w:sz w:val="24"/>
        </w:rPr>
        <w:t xml:space="preserve"> </w:t>
      </w:r>
    </w:p>
    <w:p w14:paraId="0F431EB2" w14:textId="77777777" w:rsidR="004A0523" w:rsidRDefault="004A0523" w:rsidP="004A0523">
      <w:pPr>
        <w:spacing w:after="0"/>
        <w:jc w:val="both"/>
        <w:rPr>
          <w:rFonts w:cstheme="minorHAnsi"/>
          <w:color w:val="002060"/>
          <w:sz w:val="24"/>
        </w:rPr>
      </w:pPr>
    </w:p>
    <w:sectPr w:rsidR="004A0523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77AC0B" w16cid:durableId="2BDB2ACA"/>
  <w16cid:commentId w16cid:paraId="7DE88236" w16cid:durableId="2BDB2B98"/>
  <w16cid:commentId w16cid:paraId="78403528" w16cid:durableId="2BDB2BFA"/>
  <w16cid:commentId w16cid:paraId="551BDD63" w16cid:durableId="2BDB2C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6FE8" w14:textId="77777777" w:rsidR="006F1645" w:rsidRDefault="006F1645">
      <w:pPr>
        <w:spacing w:after="0" w:line="240" w:lineRule="auto"/>
      </w:pPr>
      <w:r>
        <w:separator/>
      </w:r>
    </w:p>
  </w:endnote>
  <w:endnote w:type="continuationSeparator" w:id="0">
    <w:p w14:paraId="0685422F" w14:textId="77777777" w:rsidR="006F1645" w:rsidRDefault="006F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5ED4E225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09373D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03DF" w14:textId="77777777" w:rsidR="006F1645" w:rsidRDefault="006F1645">
      <w:pPr>
        <w:spacing w:after="0" w:line="240" w:lineRule="auto"/>
      </w:pPr>
      <w:r>
        <w:separator/>
      </w:r>
    </w:p>
  </w:footnote>
  <w:footnote w:type="continuationSeparator" w:id="0">
    <w:p w14:paraId="322A8EEA" w14:textId="77777777" w:rsidR="006F1645" w:rsidRDefault="006F1645">
      <w:pPr>
        <w:spacing w:after="0" w:line="240" w:lineRule="auto"/>
      </w:pPr>
      <w:r>
        <w:continuationSeparator/>
      </w:r>
    </w:p>
  </w:footnote>
  <w:footnote w:id="1">
    <w:p w14:paraId="61326D84" w14:textId="09FCE083" w:rsidR="008417C6" w:rsidRDefault="008417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A0DF9">
          <w:rPr>
            <w:rStyle w:val="Hipercze"/>
          </w:rPr>
          <w:t>https://www.ecf.com/media/resources/2018/TheBenefitsOfCycling_final-v2-3.pdf</w:t>
        </w:r>
      </w:hyperlink>
      <w:r>
        <w:t xml:space="preserve"> </w:t>
      </w:r>
    </w:p>
  </w:footnote>
  <w:footnote w:id="2">
    <w:p w14:paraId="6FF8F60B" w14:textId="77777777" w:rsidR="00DB55F5" w:rsidRDefault="00DB55F5" w:rsidP="00DB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8A0DF9">
          <w:rPr>
            <w:rStyle w:val="Hipercze"/>
          </w:rPr>
          <w:t>https://copenhagenizeindex.eu/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3EE"/>
    <w:multiLevelType w:val="hybridMultilevel"/>
    <w:tmpl w:val="41A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5D67"/>
    <w:rsid w:val="00007A8E"/>
    <w:rsid w:val="00013A74"/>
    <w:rsid w:val="00030CE2"/>
    <w:rsid w:val="00037564"/>
    <w:rsid w:val="00063BD6"/>
    <w:rsid w:val="00064103"/>
    <w:rsid w:val="000679CF"/>
    <w:rsid w:val="00082791"/>
    <w:rsid w:val="00090EB4"/>
    <w:rsid w:val="0009232C"/>
    <w:rsid w:val="0009373D"/>
    <w:rsid w:val="00095560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643A1"/>
    <w:rsid w:val="00176832"/>
    <w:rsid w:val="001B0CF6"/>
    <w:rsid w:val="001D7980"/>
    <w:rsid w:val="001E0D8D"/>
    <w:rsid w:val="001E4B7E"/>
    <w:rsid w:val="001F26F2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54842"/>
    <w:rsid w:val="00265C28"/>
    <w:rsid w:val="00271B47"/>
    <w:rsid w:val="002A424A"/>
    <w:rsid w:val="002D15C9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B2F35"/>
    <w:rsid w:val="003C353F"/>
    <w:rsid w:val="003C4FA4"/>
    <w:rsid w:val="003D19FC"/>
    <w:rsid w:val="003D31A9"/>
    <w:rsid w:val="003D3FE7"/>
    <w:rsid w:val="003D74D3"/>
    <w:rsid w:val="003E5C20"/>
    <w:rsid w:val="003F6FB2"/>
    <w:rsid w:val="004058AD"/>
    <w:rsid w:val="00405F06"/>
    <w:rsid w:val="00413FF2"/>
    <w:rsid w:val="00431DA2"/>
    <w:rsid w:val="00432AC0"/>
    <w:rsid w:val="00432C5E"/>
    <w:rsid w:val="004556E4"/>
    <w:rsid w:val="004639C1"/>
    <w:rsid w:val="00463FC5"/>
    <w:rsid w:val="004671F1"/>
    <w:rsid w:val="00474F38"/>
    <w:rsid w:val="00485025"/>
    <w:rsid w:val="004862F4"/>
    <w:rsid w:val="004972A5"/>
    <w:rsid w:val="004A0523"/>
    <w:rsid w:val="004A0F81"/>
    <w:rsid w:val="004A4FC5"/>
    <w:rsid w:val="004B3534"/>
    <w:rsid w:val="004C0078"/>
    <w:rsid w:val="004C3B46"/>
    <w:rsid w:val="004C47CE"/>
    <w:rsid w:val="004C4DF4"/>
    <w:rsid w:val="004C644B"/>
    <w:rsid w:val="004D5385"/>
    <w:rsid w:val="004F1957"/>
    <w:rsid w:val="00510076"/>
    <w:rsid w:val="005152D1"/>
    <w:rsid w:val="00522819"/>
    <w:rsid w:val="00527014"/>
    <w:rsid w:val="00535A60"/>
    <w:rsid w:val="0054361B"/>
    <w:rsid w:val="00545668"/>
    <w:rsid w:val="00545FC2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1FBA"/>
    <w:rsid w:val="005C2316"/>
    <w:rsid w:val="005D6D3E"/>
    <w:rsid w:val="005E3DA0"/>
    <w:rsid w:val="005E6B1B"/>
    <w:rsid w:val="005F651F"/>
    <w:rsid w:val="005F7BFA"/>
    <w:rsid w:val="0060260D"/>
    <w:rsid w:val="00614017"/>
    <w:rsid w:val="006261E4"/>
    <w:rsid w:val="0062656D"/>
    <w:rsid w:val="00632F52"/>
    <w:rsid w:val="00641435"/>
    <w:rsid w:val="006538F1"/>
    <w:rsid w:val="006539AD"/>
    <w:rsid w:val="00663006"/>
    <w:rsid w:val="00670690"/>
    <w:rsid w:val="006C1098"/>
    <w:rsid w:val="006D352A"/>
    <w:rsid w:val="006E07FF"/>
    <w:rsid w:val="006E41F3"/>
    <w:rsid w:val="006F1645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273C"/>
    <w:rsid w:val="007F4496"/>
    <w:rsid w:val="00805468"/>
    <w:rsid w:val="00807736"/>
    <w:rsid w:val="00813C5D"/>
    <w:rsid w:val="00822DEC"/>
    <w:rsid w:val="00825199"/>
    <w:rsid w:val="00830785"/>
    <w:rsid w:val="00833D18"/>
    <w:rsid w:val="008417C6"/>
    <w:rsid w:val="008423FE"/>
    <w:rsid w:val="0085309D"/>
    <w:rsid w:val="00857278"/>
    <w:rsid w:val="008648C2"/>
    <w:rsid w:val="00887A03"/>
    <w:rsid w:val="008A0FB1"/>
    <w:rsid w:val="008C357F"/>
    <w:rsid w:val="008D75CA"/>
    <w:rsid w:val="008F22F1"/>
    <w:rsid w:val="008F6882"/>
    <w:rsid w:val="008F7AD7"/>
    <w:rsid w:val="009031B9"/>
    <w:rsid w:val="00926C56"/>
    <w:rsid w:val="00952E21"/>
    <w:rsid w:val="0096229E"/>
    <w:rsid w:val="00965189"/>
    <w:rsid w:val="00977C4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D6B60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272C"/>
    <w:rsid w:val="00A568F2"/>
    <w:rsid w:val="00A63B27"/>
    <w:rsid w:val="00A64FF8"/>
    <w:rsid w:val="00A77B29"/>
    <w:rsid w:val="00A80142"/>
    <w:rsid w:val="00A93CEC"/>
    <w:rsid w:val="00AA2015"/>
    <w:rsid w:val="00AA7506"/>
    <w:rsid w:val="00AB5E2D"/>
    <w:rsid w:val="00AC1EBD"/>
    <w:rsid w:val="00AC25FC"/>
    <w:rsid w:val="00AC3A54"/>
    <w:rsid w:val="00AF47BB"/>
    <w:rsid w:val="00B02FC5"/>
    <w:rsid w:val="00B0326A"/>
    <w:rsid w:val="00B050FA"/>
    <w:rsid w:val="00B150B3"/>
    <w:rsid w:val="00B15FBF"/>
    <w:rsid w:val="00B22802"/>
    <w:rsid w:val="00B22A1E"/>
    <w:rsid w:val="00B26957"/>
    <w:rsid w:val="00B32DEC"/>
    <w:rsid w:val="00B50915"/>
    <w:rsid w:val="00B513D1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0E3A"/>
    <w:rsid w:val="00C54057"/>
    <w:rsid w:val="00C57686"/>
    <w:rsid w:val="00C70C0B"/>
    <w:rsid w:val="00C82A4F"/>
    <w:rsid w:val="00C842F1"/>
    <w:rsid w:val="00C86962"/>
    <w:rsid w:val="00CA2581"/>
    <w:rsid w:val="00CC1C5D"/>
    <w:rsid w:val="00CC1F3F"/>
    <w:rsid w:val="00CD2806"/>
    <w:rsid w:val="00CD3BA0"/>
    <w:rsid w:val="00CE229E"/>
    <w:rsid w:val="00CF5613"/>
    <w:rsid w:val="00D0549A"/>
    <w:rsid w:val="00D25B69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A7FB9"/>
    <w:rsid w:val="00DB3421"/>
    <w:rsid w:val="00DB4FFB"/>
    <w:rsid w:val="00DB5425"/>
    <w:rsid w:val="00DB55F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EE6888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66CFC"/>
    <w:rsid w:val="00F75FA2"/>
    <w:rsid w:val="00FB0FBD"/>
    <w:rsid w:val="00FB1522"/>
    <w:rsid w:val="00FC6BF1"/>
    <w:rsid w:val="00FD166E"/>
    <w:rsid w:val="00FD527F"/>
    <w:rsid w:val="00FD6321"/>
    <w:rsid w:val="00FE262B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penhagenizeindex.eu/" TargetMode="External"/><Relationship Id="rId1" Type="http://schemas.openxmlformats.org/officeDocument/2006/relationships/hyperlink" Target="https://www.ecf.com/media/resources/2018/TheBenefitsOfCycling_final-v2-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8166A7-96CD-43D9-A4A1-143FDC49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8</cp:revision>
  <dcterms:created xsi:type="dcterms:W3CDTF">2025-05-23T15:10:00Z</dcterms:created>
  <dcterms:modified xsi:type="dcterms:W3CDTF">2025-06-02T07:01:00Z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