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40" w14:textId="77777777" w:rsidR="00AD351F" w:rsidRDefault="00AD351F" w:rsidP="009F6A04">
      <w:pPr>
        <w:spacing w:line="360" w:lineRule="auto"/>
        <w:jc w:val="both"/>
        <w:rPr>
          <w:rFonts w:ascii="Arial" w:hAnsi="Arial" w:cs="Arial"/>
          <w:b/>
        </w:rPr>
      </w:pPr>
    </w:p>
    <w:p w14:paraId="1A9ACC7A" w14:textId="645203EA" w:rsidR="000D1590" w:rsidRPr="000D1590" w:rsidRDefault="000D1590" w:rsidP="009F6A04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0277CC">
        <w:rPr>
          <w:rFonts w:ascii="Arial" w:hAnsi="Arial" w:cs="Arial"/>
          <w:bCs/>
          <w:sz w:val="22"/>
          <w:szCs w:val="22"/>
        </w:rPr>
        <w:t>23</w:t>
      </w:r>
      <w:r w:rsidR="00C35D7E">
        <w:rPr>
          <w:rFonts w:ascii="Arial" w:hAnsi="Arial" w:cs="Arial"/>
          <w:bCs/>
          <w:sz w:val="22"/>
          <w:szCs w:val="22"/>
        </w:rPr>
        <w:t xml:space="preserve"> </w:t>
      </w:r>
      <w:r w:rsidR="007F6E5B">
        <w:rPr>
          <w:rFonts w:ascii="Arial" w:hAnsi="Arial" w:cs="Arial"/>
          <w:bCs/>
          <w:sz w:val="22"/>
          <w:szCs w:val="22"/>
        </w:rPr>
        <w:t>grudnia</w:t>
      </w:r>
      <w:r w:rsidRPr="000D1590">
        <w:rPr>
          <w:rFonts w:ascii="Arial" w:hAnsi="Arial" w:cs="Arial"/>
          <w:bCs/>
          <w:sz w:val="22"/>
          <w:szCs w:val="22"/>
        </w:rPr>
        <w:t xml:space="preserve"> 2019</w:t>
      </w:r>
    </w:p>
    <w:p w14:paraId="3FA33279" w14:textId="52C56294" w:rsidR="000D1590" w:rsidRDefault="000277CC" w:rsidP="009F6A0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Informacja prasowa</w:t>
      </w:r>
    </w:p>
    <w:p w14:paraId="47ACDCE9" w14:textId="4DA3AD7C" w:rsidR="007F6E5B" w:rsidRDefault="007F6E5B" w:rsidP="009F6A0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086F5C" w14:textId="7C69AE36" w:rsidR="003B4435" w:rsidRPr="008B24D0" w:rsidRDefault="003B4435" w:rsidP="009F6A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4D0">
        <w:rPr>
          <w:rFonts w:ascii="Arial" w:hAnsi="Arial" w:cs="Arial"/>
          <w:b/>
          <w:sz w:val="20"/>
          <w:szCs w:val="20"/>
        </w:rPr>
        <w:t>Świętuj z głową!</w:t>
      </w:r>
    </w:p>
    <w:p w14:paraId="7D4D43B3" w14:textId="77777777" w:rsidR="009F6A04" w:rsidRPr="008B24D0" w:rsidRDefault="009F6A04" w:rsidP="009F6A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5DF456" w14:textId="1775D576" w:rsidR="00137759" w:rsidRPr="008B24D0" w:rsidRDefault="003B4435" w:rsidP="00FB3C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24D0">
        <w:rPr>
          <w:rFonts w:ascii="Arial" w:hAnsi="Arial" w:cs="Arial"/>
          <w:b/>
          <w:sz w:val="20"/>
          <w:szCs w:val="20"/>
        </w:rPr>
        <w:t xml:space="preserve">Zbliżający się okres świąteczny to czas, w którym wiele osób wpada w sidła </w:t>
      </w:r>
      <w:r w:rsidR="0079628E">
        <w:rPr>
          <w:rFonts w:ascii="Arial" w:hAnsi="Arial" w:cs="Arial"/>
          <w:b/>
          <w:sz w:val="20"/>
          <w:szCs w:val="20"/>
        </w:rPr>
        <w:t xml:space="preserve">nadmiernego </w:t>
      </w:r>
      <w:r w:rsidRPr="008B24D0">
        <w:rPr>
          <w:rFonts w:ascii="Arial" w:hAnsi="Arial" w:cs="Arial"/>
          <w:b/>
          <w:sz w:val="20"/>
          <w:szCs w:val="20"/>
        </w:rPr>
        <w:t xml:space="preserve">konsumpcjonizmu. </w:t>
      </w:r>
      <w:r w:rsidR="00F55A15">
        <w:rPr>
          <w:rFonts w:ascii="Arial" w:hAnsi="Arial" w:cs="Arial"/>
          <w:b/>
          <w:sz w:val="20"/>
          <w:szCs w:val="20"/>
        </w:rPr>
        <w:t>Wszechobecne reklamy i promocje</w:t>
      </w:r>
      <w:r w:rsidR="00D83F53">
        <w:rPr>
          <w:rFonts w:ascii="Arial" w:hAnsi="Arial" w:cs="Arial"/>
          <w:b/>
          <w:sz w:val="20"/>
          <w:szCs w:val="20"/>
        </w:rPr>
        <w:t xml:space="preserve"> </w:t>
      </w:r>
      <w:r w:rsidR="00314FAE">
        <w:rPr>
          <w:rFonts w:ascii="Arial" w:hAnsi="Arial" w:cs="Arial"/>
          <w:b/>
          <w:sz w:val="20"/>
          <w:szCs w:val="20"/>
        </w:rPr>
        <w:t>kuszące</w:t>
      </w:r>
      <w:r w:rsidR="00657701">
        <w:rPr>
          <w:rFonts w:ascii="Arial" w:hAnsi="Arial" w:cs="Arial"/>
          <w:b/>
          <w:sz w:val="20"/>
          <w:szCs w:val="20"/>
        </w:rPr>
        <w:t xml:space="preserve"> </w:t>
      </w:r>
      <w:r w:rsidR="00D83F53">
        <w:rPr>
          <w:rFonts w:ascii="Arial" w:hAnsi="Arial" w:cs="Arial"/>
          <w:b/>
          <w:sz w:val="20"/>
          <w:szCs w:val="20"/>
        </w:rPr>
        <w:t>nas z każdej strony</w:t>
      </w:r>
      <w:r w:rsidR="00B44D79">
        <w:rPr>
          <w:rFonts w:ascii="Arial" w:hAnsi="Arial" w:cs="Arial"/>
          <w:b/>
          <w:sz w:val="20"/>
          <w:szCs w:val="20"/>
        </w:rPr>
        <w:t>,</w:t>
      </w:r>
      <w:r w:rsidR="00762BAD">
        <w:rPr>
          <w:rFonts w:ascii="Arial" w:hAnsi="Arial" w:cs="Arial"/>
          <w:b/>
          <w:sz w:val="20"/>
          <w:szCs w:val="20"/>
        </w:rPr>
        <w:t xml:space="preserve"> </w:t>
      </w:r>
      <w:r w:rsidR="00F55A15">
        <w:rPr>
          <w:rFonts w:ascii="Arial" w:hAnsi="Arial" w:cs="Arial"/>
          <w:b/>
          <w:sz w:val="20"/>
          <w:szCs w:val="20"/>
        </w:rPr>
        <w:t>ozdoby i</w:t>
      </w:r>
      <w:r w:rsidR="00D83F53">
        <w:rPr>
          <w:rFonts w:ascii="Arial" w:hAnsi="Arial" w:cs="Arial"/>
          <w:b/>
          <w:sz w:val="20"/>
          <w:szCs w:val="20"/>
        </w:rPr>
        <w:t xml:space="preserve"> choinki sprawiają, że zaczynamy działać </w:t>
      </w:r>
      <w:r w:rsidR="0079628E">
        <w:rPr>
          <w:rFonts w:ascii="Arial" w:hAnsi="Arial" w:cs="Arial"/>
          <w:b/>
          <w:sz w:val="20"/>
          <w:szCs w:val="20"/>
        </w:rPr>
        <w:t>impulsywnie</w:t>
      </w:r>
      <w:r w:rsidR="00137759" w:rsidRPr="008B24D0">
        <w:rPr>
          <w:rFonts w:ascii="Arial" w:hAnsi="Arial" w:cs="Arial"/>
          <w:b/>
          <w:sz w:val="20"/>
          <w:szCs w:val="20"/>
        </w:rPr>
        <w:t xml:space="preserve"> i </w:t>
      </w:r>
      <w:r w:rsidR="00BD1E7F">
        <w:rPr>
          <w:rFonts w:ascii="Arial" w:hAnsi="Arial" w:cs="Arial"/>
          <w:b/>
          <w:sz w:val="20"/>
          <w:szCs w:val="20"/>
        </w:rPr>
        <w:t xml:space="preserve">pod wpływem emocji zapominamy o zdrowym rozsądku i o skutkach naszych konsumenckich decyzji. </w:t>
      </w:r>
      <w:r w:rsidR="000C6813">
        <w:rPr>
          <w:rFonts w:ascii="Arial" w:hAnsi="Arial" w:cs="Arial"/>
          <w:b/>
          <w:sz w:val="20"/>
          <w:szCs w:val="20"/>
        </w:rPr>
        <w:t xml:space="preserve">W tym roku, </w:t>
      </w:r>
      <w:r w:rsidR="000C6813" w:rsidRPr="008B24D0">
        <w:rPr>
          <w:rFonts w:ascii="Arial" w:hAnsi="Arial" w:cs="Arial"/>
          <w:b/>
          <w:sz w:val="20"/>
          <w:szCs w:val="20"/>
        </w:rPr>
        <w:t>w</w:t>
      </w:r>
      <w:r w:rsidR="000C6813">
        <w:rPr>
          <w:rFonts w:ascii="Arial" w:hAnsi="Arial" w:cs="Arial"/>
          <w:b/>
          <w:sz w:val="20"/>
          <w:szCs w:val="20"/>
        </w:rPr>
        <w:t>edług</w:t>
      </w:r>
      <w:r w:rsidR="000C6813" w:rsidRPr="008B24D0">
        <w:rPr>
          <w:rFonts w:ascii="Arial" w:hAnsi="Arial" w:cs="Arial"/>
          <w:b/>
          <w:sz w:val="20"/>
          <w:szCs w:val="20"/>
        </w:rPr>
        <w:t xml:space="preserve"> badania firmy Deloitte</w:t>
      </w:r>
      <w:r w:rsidR="0079628E" w:rsidRPr="008B24D0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0C6813">
        <w:rPr>
          <w:rFonts w:ascii="Arial" w:hAnsi="Arial" w:cs="Arial"/>
          <w:b/>
          <w:sz w:val="20"/>
          <w:szCs w:val="20"/>
        </w:rPr>
        <w:t>,</w:t>
      </w:r>
      <w:r w:rsidR="000C6813" w:rsidRPr="008B24D0">
        <w:rPr>
          <w:rFonts w:ascii="Arial" w:hAnsi="Arial" w:cs="Arial"/>
          <w:b/>
          <w:sz w:val="20"/>
          <w:szCs w:val="20"/>
        </w:rPr>
        <w:t xml:space="preserve"> przeciętna polska rodzina </w:t>
      </w:r>
      <w:r w:rsidR="000C6813">
        <w:rPr>
          <w:rFonts w:ascii="Arial" w:hAnsi="Arial" w:cs="Arial"/>
          <w:b/>
          <w:sz w:val="20"/>
          <w:szCs w:val="20"/>
        </w:rPr>
        <w:t>wyda na świąteczne zakupy</w:t>
      </w:r>
      <w:r w:rsidR="000C6813" w:rsidRPr="008B24D0" w:rsidDel="008D3649">
        <w:rPr>
          <w:rFonts w:ascii="Arial" w:hAnsi="Arial" w:cs="Arial"/>
          <w:b/>
          <w:sz w:val="20"/>
          <w:szCs w:val="20"/>
        </w:rPr>
        <w:t xml:space="preserve"> </w:t>
      </w:r>
      <w:r w:rsidR="00FB3CDF" w:rsidRPr="008B24D0">
        <w:rPr>
          <w:rFonts w:ascii="Arial" w:hAnsi="Arial" w:cs="Arial"/>
          <w:b/>
          <w:sz w:val="20"/>
          <w:szCs w:val="20"/>
        </w:rPr>
        <w:t>1521 zł</w:t>
      </w:r>
      <w:r w:rsidR="000C6813">
        <w:rPr>
          <w:rFonts w:ascii="Arial" w:hAnsi="Arial" w:cs="Arial"/>
          <w:b/>
          <w:sz w:val="20"/>
          <w:szCs w:val="20"/>
        </w:rPr>
        <w:t xml:space="preserve">, czyli o 5% więcej niż w roku ubiegłym. </w:t>
      </w:r>
      <w:r w:rsidR="00FB3CDF" w:rsidRPr="008B24D0">
        <w:rPr>
          <w:rFonts w:ascii="Arial" w:hAnsi="Arial" w:cs="Arial"/>
          <w:b/>
          <w:sz w:val="20"/>
          <w:szCs w:val="20"/>
        </w:rPr>
        <w:t xml:space="preserve">Kwota ta </w:t>
      </w:r>
      <w:r w:rsidR="00CF3DB7">
        <w:rPr>
          <w:rFonts w:ascii="Arial" w:hAnsi="Arial" w:cs="Arial"/>
          <w:b/>
          <w:sz w:val="20"/>
          <w:szCs w:val="20"/>
        </w:rPr>
        <w:t>negatywnie wpływa</w:t>
      </w:r>
      <w:r w:rsidR="00137759" w:rsidRPr="008B24D0">
        <w:rPr>
          <w:rFonts w:ascii="Arial" w:hAnsi="Arial" w:cs="Arial"/>
          <w:b/>
          <w:sz w:val="20"/>
          <w:szCs w:val="20"/>
        </w:rPr>
        <w:t xml:space="preserve"> </w:t>
      </w:r>
      <w:r w:rsidR="00FB3CDF" w:rsidRPr="008B24D0">
        <w:rPr>
          <w:rFonts w:ascii="Arial" w:hAnsi="Arial" w:cs="Arial"/>
          <w:b/>
          <w:sz w:val="20"/>
          <w:szCs w:val="20"/>
        </w:rPr>
        <w:t>nie tylko</w:t>
      </w:r>
      <w:r w:rsidR="000C6813">
        <w:rPr>
          <w:rFonts w:ascii="Arial" w:hAnsi="Arial" w:cs="Arial"/>
          <w:b/>
          <w:sz w:val="20"/>
          <w:szCs w:val="20"/>
        </w:rPr>
        <w:t xml:space="preserve"> </w:t>
      </w:r>
      <w:r w:rsidR="00CF3DB7">
        <w:rPr>
          <w:rFonts w:ascii="Arial" w:hAnsi="Arial" w:cs="Arial"/>
          <w:b/>
          <w:sz w:val="20"/>
          <w:szCs w:val="20"/>
        </w:rPr>
        <w:t>na zasobność</w:t>
      </w:r>
      <w:r w:rsidR="000C6813">
        <w:rPr>
          <w:rFonts w:ascii="Arial" w:hAnsi="Arial" w:cs="Arial"/>
          <w:b/>
          <w:sz w:val="20"/>
          <w:szCs w:val="20"/>
        </w:rPr>
        <w:t xml:space="preserve"> naszego portfela </w:t>
      </w:r>
      <w:r w:rsidR="00137759" w:rsidRPr="008B24D0">
        <w:rPr>
          <w:rFonts w:ascii="Arial" w:hAnsi="Arial" w:cs="Arial"/>
          <w:b/>
          <w:sz w:val="20"/>
          <w:szCs w:val="20"/>
        </w:rPr>
        <w:t xml:space="preserve">, </w:t>
      </w:r>
      <w:r w:rsidR="00FB3CDF" w:rsidRPr="008B24D0">
        <w:rPr>
          <w:rFonts w:ascii="Arial" w:hAnsi="Arial" w:cs="Arial"/>
          <w:b/>
          <w:sz w:val="20"/>
          <w:szCs w:val="20"/>
        </w:rPr>
        <w:t>ale</w:t>
      </w:r>
      <w:r w:rsidR="000C6813">
        <w:rPr>
          <w:rFonts w:ascii="Arial" w:hAnsi="Arial" w:cs="Arial"/>
          <w:b/>
          <w:sz w:val="20"/>
          <w:szCs w:val="20"/>
        </w:rPr>
        <w:t xml:space="preserve"> także</w:t>
      </w:r>
      <w:r w:rsidR="00A84ADF">
        <w:rPr>
          <w:rFonts w:ascii="Arial" w:hAnsi="Arial" w:cs="Arial"/>
          <w:b/>
          <w:sz w:val="20"/>
          <w:szCs w:val="20"/>
        </w:rPr>
        <w:t>,</w:t>
      </w:r>
      <w:r w:rsidR="000C6813">
        <w:rPr>
          <w:rFonts w:ascii="Arial" w:hAnsi="Arial" w:cs="Arial"/>
          <w:b/>
          <w:sz w:val="20"/>
          <w:szCs w:val="20"/>
        </w:rPr>
        <w:t xml:space="preserve"> a może nawet przede wszystkim, </w:t>
      </w:r>
      <w:r w:rsidR="00CF3DB7">
        <w:rPr>
          <w:rFonts w:ascii="Arial" w:hAnsi="Arial" w:cs="Arial"/>
          <w:b/>
          <w:sz w:val="20"/>
          <w:szCs w:val="20"/>
        </w:rPr>
        <w:t>na stan</w:t>
      </w:r>
      <w:r w:rsidR="000C6813">
        <w:rPr>
          <w:rFonts w:ascii="Arial" w:hAnsi="Arial" w:cs="Arial"/>
          <w:b/>
          <w:sz w:val="20"/>
          <w:szCs w:val="20"/>
        </w:rPr>
        <w:t xml:space="preserve"> środowiska naturalnego</w:t>
      </w:r>
      <w:r w:rsidR="00137759" w:rsidRPr="008B24D0">
        <w:rPr>
          <w:rFonts w:ascii="Arial" w:hAnsi="Arial" w:cs="Arial"/>
          <w:b/>
          <w:sz w:val="20"/>
          <w:szCs w:val="20"/>
        </w:rPr>
        <w:t xml:space="preserve">. </w:t>
      </w:r>
    </w:p>
    <w:p w14:paraId="31F21A17" w14:textId="2FDFA266" w:rsidR="00791C1E" w:rsidRPr="008B24D0" w:rsidRDefault="00791C1E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65E5D1" w14:textId="1B33E48B" w:rsidR="00791C1E" w:rsidRPr="008B24D0" w:rsidRDefault="00791C1E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24D0">
        <w:rPr>
          <w:rFonts w:ascii="Arial" w:hAnsi="Arial" w:cs="Arial"/>
          <w:b/>
          <w:sz w:val="20"/>
          <w:szCs w:val="20"/>
        </w:rPr>
        <w:t>Kupujemy coraz więcej</w:t>
      </w:r>
    </w:p>
    <w:p w14:paraId="4F30F4F1" w14:textId="667375A6" w:rsidR="00EB5D65" w:rsidRDefault="00791C1E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B24D0">
        <w:rPr>
          <w:rFonts w:ascii="Arial" w:hAnsi="Arial" w:cs="Arial"/>
          <w:bCs/>
          <w:sz w:val="20"/>
          <w:szCs w:val="20"/>
        </w:rPr>
        <w:t>Badania przeprowadzone przez Deloi</w:t>
      </w:r>
      <w:r w:rsidR="007F319D">
        <w:rPr>
          <w:rFonts w:ascii="Arial" w:hAnsi="Arial" w:cs="Arial"/>
          <w:bCs/>
          <w:sz w:val="20"/>
          <w:szCs w:val="20"/>
        </w:rPr>
        <w:t>t</w:t>
      </w:r>
      <w:r w:rsidRPr="008B24D0">
        <w:rPr>
          <w:rFonts w:ascii="Arial" w:hAnsi="Arial" w:cs="Arial"/>
          <w:bCs/>
          <w:sz w:val="20"/>
          <w:szCs w:val="20"/>
        </w:rPr>
        <w:t>te</w:t>
      </w:r>
      <w:r w:rsidR="0076542D" w:rsidRPr="008B24D0">
        <w:rPr>
          <w:rFonts w:ascii="Arial" w:hAnsi="Arial" w:cs="Arial"/>
          <w:bCs/>
          <w:sz w:val="20"/>
          <w:szCs w:val="20"/>
        </w:rPr>
        <w:t xml:space="preserve"> jasno pokazują</w:t>
      </w:r>
      <w:r w:rsidRPr="008B24D0">
        <w:rPr>
          <w:rFonts w:ascii="Arial" w:hAnsi="Arial" w:cs="Arial"/>
          <w:bCs/>
          <w:sz w:val="20"/>
          <w:szCs w:val="20"/>
        </w:rPr>
        <w:t xml:space="preserve">, </w:t>
      </w:r>
      <w:r w:rsidR="00893C6D">
        <w:rPr>
          <w:rFonts w:ascii="Arial" w:hAnsi="Arial" w:cs="Arial"/>
          <w:bCs/>
          <w:sz w:val="20"/>
          <w:szCs w:val="20"/>
        </w:rPr>
        <w:t>że kwoty, które</w:t>
      </w:r>
      <w:r w:rsidR="00893C6D" w:rsidRPr="008B24D0">
        <w:rPr>
          <w:rFonts w:ascii="Arial" w:hAnsi="Arial" w:cs="Arial"/>
          <w:bCs/>
          <w:sz w:val="20"/>
          <w:szCs w:val="20"/>
        </w:rPr>
        <w:t xml:space="preserve"> przeznaczamy na świąteczne </w:t>
      </w:r>
      <w:r w:rsidR="00893C6D">
        <w:rPr>
          <w:rFonts w:ascii="Arial" w:hAnsi="Arial" w:cs="Arial"/>
          <w:bCs/>
          <w:sz w:val="20"/>
          <w:szCs w:val="20"/>
        </w:rPr>
        <w:t>zakupy</w:t>
      </w:r>
      <w:r w:rsidR="00E22BAC">
        <w:rPr>
          <w:rFonts w:ascii="Arial" w:hAnsi="Arial" w:cs="Arial"/>
          <w:bCs/>
          <w:sz w:val="20"/>
          <w:szCs w:val="20"/>
        </w:rPr>
        <w:t>,</w:t>
      </w:r>
      <w:r w:rsidR="00EB5D65">
        <w:rPr>
          <w:rFonts w:ascii="Arial" w:hAnsi="Arial" w:cs="Arial"/>
          <w:bCs/>
          <w:sz w:val="20"/>
          <w:szCs w:val="20"/>
        </w:rPr>
        <w:t xml:space="preserve"> </w:t>
      </w:r>
      <w:r w:rsidR="00893C6D">
        <w:rPr>
          <w:rFonts w:ascii="Arial" w:hAnsi="Arial" w:cs="Arial"/>
          <w:bCs/>
          <w:sz w:val="20"/>
          <w:szCs w:val="20"/>
        </w:rPr>
        <w:t xml:space="preserve">z roku na rok rosną. </w:t>
      </w:r>
      <w:r w:rsidR="00762BAD">
        <w:rPr>
          <w:rFonts w:ascii="Arial" w:hAnsi="Arial" w:cs="Arial"/>
          <w:bCs/>
          <w:sz w:val="20"/>
          <w:szCs w:val="20"/>
        </w:rPr>
        <w:t>W</w:t>
      </w:r>
      <w:r w:rsidR="00B93CC5">
        <w:rPr>
          <w:rFonts w:ascii="Arial" w:hAnsi="Arial" w:cs="Arial"/>
          <w:bCs/>
          <w:sz w:val="20"/>
          <w:szCs w:val="20"/>
        </w:rPr>
        <w:t xml:space="preserve"> </w:t>
      </w:r>
      <w:r w:rsidR="00A13A37">
        <w:rPr>
          <w:rFonts w:ascii="Arial" w:hAnsi="Arial" w:cs="Arial"/>
          <w:bCs/>
          <w:sz w:val="20"/>
          <w:szCs w:val="20"/>
        </w:rPr>
        <w:t>2019</w:t>
      </w:r>
      <w:r w:rsidR="00A13A37" w:rsidRPr="008B24D0">
        <w:rPr>
          <w:rFonts w:ascii="Arial" w:hAnsi="Arial" w:cs="Arial"/>
          <w:bCs/>
          <w:sz w:val="20"/>
          <w:szCs w:val="20"/>
        </w:rPr>
        <w:t xml:space="preserve"> </w:t>
      </w:r>
      <w:r w:rsidR="00FB3CDF" w:rsidRPr="008B24D0">
        <w:rPr>
          <w:rFonts w:ascii="Arial" w:hAnsi="Arial" w:cs="Arial"/>
          <w:bCs/>
          <w:sz w:val="20"/>
          <w:szCs w:val="20"/>
        </w:rPr>
        <w:t xml:space="preserve">roku </w:t>
      </w:r>
      <w:r w:rsidR="009631A2">
        <w:rPr>
          <w:rFonts w:ascii="Arial" w:hAnsi="Arial" w:cs="Arial"/>
          <w:bCs/>
          <w:sz w:val="20"/>
          <w:szCs w:val="20"/>
        </w:rPr>
        <w:t>Polacy wydadzą</w:t>
      </w:r>
      <w:r w:rsidR="009631A2" w:rsidRPr="008B24D0">
        <w:rPr>
          <w:rFonts w:ascii="Arial" w:hAnsi="Arial" w:cs="Arial"/>
          <w:bCs/>
          <w:sz w:val="20"/>
          <w:szCs w:val="20"/>
        </w:rPr>
        <w:t xml:space="preserve"> </w:t>
      </w:r>
      <w:r w:rsidR="00FB3CDF" w:rsidRPr="008B24D0">
        <w:rPr>
          <w:rFonts w:ascii="Arial" w:hAnsi="Arial" w:cs="Arial"/>
          <w:bCs/>
          <w:sz w:val="20"/>
          <w:szCs w:val="20"/>
        </w:rPr>
        <w:t xml:space="preserve">o 5% więcej niż </w:t>
      </w:r>
      <w:r w:rsidR="00A13A37">
        <w:rPr>
          <w:rFonts w:ascii="Arial" w:hAnsi="Arial" w:cs="Arial"/>
          <w:bCs/>
          <w:sz w:val="20"/>
          <w:szCs w:val="20"/>
        </w:rPr>
        <w:t>rok w</w:t>
      </w:r>
      <w:bookmarkStart w:id="0" w:name="_GoBack"/>
      <w:bookmarkEnd w:id="0"/>
      <w:r w:rsidR="00A13A37">
        <w:rPr>
          <w:rFonts w:ascii="Arial" w:hAnsi="Arial" w:cs="Arial"/>
          <w:bCs/>
          <w:sz w:val="20"/>
          <w:szCs w:val="20"/>
        </w:rPr>
        <w:t xml:space="preserve">cześniej, </w:t>
      </w:r>
      <w:r w:rsidR="00893C6D">
        <w:rPr>
          <w:rFonts w:ascii="Arial" w:hAnsi="Arial" w:cs="Arial"/>
          <w:bCs/>
          <w:sz w:val="20"/>
          <w:szCs w:val="20"/>
        </w:rPr>
        <w:t>czego powodem</w:t>
      </w:r>
      <w:r w:rsidR="00A13A37">
        <w:rPr>
          <w:rFonts w:ascii="Arial" w:hAnsi="Arial" w:cs="Arial"/>
          <w:bCs/>
          <w:sz w:val="20"/>
          <w:szCs w:val="20"/>
        </w:rPr>
        <w:t xml:space="preserve"> jest </w:t>
      </w:r>
      <w:r w:rsidR="00893C6D">
        <w:rPr>
          <w:rFonts w:ascii="Arial" w:hAnsi="Arial" w:cs="Arial"/>
          <w:bCs/>
          <w:sz w:val="20"/>
          <w:szCs w:val="20"/>
        </w:rPr>
        <w:t>lepsza</w:t>
      </w:r>
      <w:r w:rsidR="00A13A37">
        <w:rPr>
          <w:rFonts w:ascii="Arial" w:hAnsi="Arial" w:cs="Arial"/>
          <w:bCs/>
          <w:sz w:val="20"/>
          <w:szCs w:val="20"/>
        </w:rPr>
        <w:t xml:space="preserve"> </w:t>
      </w:r>
      <w:r w:rsidR="00893C6D">
        <w:rPr>
          <w:rFonts w:ascii="Arial" w:hAnsi="Arial" w:cs="Arial"/>
          <w:bCs/>
          <w:sz w:val="20"/>
          <w:szCs w:val="20"/>
        </w:rPr>
        <w:t>sytuacja finansowa</w:t>
      </w:r>
      <w:r w:rsidR="00A13A37">
        <w:rPr>
          <w:rFonts w:ascii="Arial" w:hAnsi="Arial" w:cs="Arial"/>
          <w:bCs/>
          <w:sz w:val="20"/>
          <w:szCs w:val="20"/>
        </w:rPr>
        <w:t xml:space="preserve"> oraz akcj</w:t>
      </w:r>
      <w:r w:rsidR="00893C6D">
        <w:rPr>
          <w:rFonts w:ascii="Arial" w:hAnsi="Arial" w:cs="Arial"/>
          <w:bCs/>
          <w:sz w:val="20"/>
          <w:szCs w:val="20"/>
        </w:rPr>
        <w:t>e</w:t>
      </w:r>
      <w:r w:rsidR="00A13A37">
        <w:rPr>
          <w:rFonts w:ascii="Arial" w:hAnsi="Arial" w:cs="Arial"/>
          <w:bCs/>
          <w:sz w:val="20"/>
          <w:szCs w:val="20"/>
        </w:rPr>
        <w:t xml:space="preserve"> promocyjn</w:t>
      </w:r>
      <w:r w:rsidR="00893C6D">
        <w:rPr>
          <w:rFonts w:ascii="Arial" w:hAnsi="Arial" w:cs="Arial"/>
          <w:bCs/>
          <w:sz w:val="20"/>
          <w:szCs w:val="20"/>
        </w:rPr>
        <w:t>e</w:t>
      </w:r>
      <w:r w:rsidR="00A13A37">
        <w:rPr>
          <w:rFonts w:ascii="Arial" w:hAnsi="Arial" w:cs="Arial"/>
          <w:bCs/>
          <w:sz w:val="20"/>
          <w:szCs w:val="20"/>
        </w:rPr>
        <w:t xml:space="preserve">, </w:t>
      </w:r>
      <w:r w:rsidR="00EB5D65">
        <w:rPr>
          <w:rFonts w:ascii="Arial" w:hAnsi="Arial" w:cs="Arial"/>
          <w:bCs/>
          <w:sz w:val="20"/>
          <w:szCs w:val="20"/>
        </w:rPr>
        <w:t xml:space="preserve">na </w:t>
      </w:r>
      <w:r w:rsidR="00A13A37">
        <w:rPr>
          <w:rFonts w:ascii="Arial" w:hAnsi="Arial" w:cs="Arial"/>
          <w:bCs/>
          <w:sz w:val="20"/>
          <w:szCs w:val="20"/>
        </w:rPr>
        <w:t xml:space="preserve">które </w:t>
      </w:r>
      <w:r w:rsidR="00356ABE">
        <w:rPr>
          <w:rFonts w:ascii="Arial" w:hAnsi="Arial" w:cs="Arial"/>
          <w:bCs/>
          <w:sz w:val="20"/>
          <w:szCs w:val="20"/>
        </w:rPr>
        <w:t>wskazało aż</w:t>
      </w:r>
      <w:r w:rsidR="00A13A37">
        <w:rPr>
          <w:rFonts w:ascii="Arial" w:hAnsi="Arial" w:cs="Arial"/>
          <w:bCs/>
          <w:sz w:val="20"/>
          <w:szCs w:val="20"/>
        </w:rPr>
        <w:t xml:space="preserve"> 44% </w:t>
      </w:r>
      <w:r w:rsidR="00CA2D02">
        <w:rPr>
          <w:rFonts w:ascii="Arial" w:hAnsi="Arial" w:cs="Arial"/>
          <w:bCs/>
          <w:sz w:val="20"/>
          <w:szCs w:val="20"/>
        </w:rPr>
        <w:t>badanych</w:t>
      </w:r>
      <w:r w:rsidR="00A13A37">
        <w:rPr>
          <w:rFonts w:ascii="Arial" w:hAnsi="Arial" w:cs="Arial"/>
          <w:bCs/>
          <w:sz w:val="20"/>
          <w:szCs w:val="20"/>
        </w:rPr>
        <w:t xml:space="preserve">. </w:t>
      </w:r>
      <w:r w:rsidR="00D01AA0" w:rsidRPr="008B24D0">
        <w:rPr>
          <w:rFonts w:ascii="Arial" w:hAnsi="Arial" w:cs="Arial"/>
          <w:bCs/>
          <w:sz w:val="20"/>
          <w:szCs w:val="20"/>
        </w:rPr>
        <w:t xml:space="preserve">I </w:t>
      </w:r>
      <w:r w:rsidR="00762BAD">
        <w:rPr>
          <w:rFonts w:ascii="Arial" w:hAnsi="Arial" w:cs="Arial"/>
          <w:bCs/>
          <w:sz w:val="20"/>
          <w:szCs w:val="20"/>
        </w:rPr>
        <w:t xml:space="preserve">chociaż </w:t>
      </w:r>
      <w:r w:rsidR="00D01AA0" w:rsidRPr="008B24D0">
        <w:rPr>
          <w:rFonts w:ascii="Arial" w:hAnsi="Arial" w:cs="Arial"/>
          <w:bCs/>
          <w:sz w:val="20"/>
          <w:szCs w:val="20"/>
        </w:rPr>
        <w:t xml:space="preserve">informacja </w:t>
      </w:r>
      <w:r w:rsidR="00046941" w:rsidRPr="008B24D0">
        <w:rPr>
          <w:rFonts w:ascii="Arial" w:hAnsi="Arial" w:cs="Arial"/>
          <w:bCs/>
          <w:sz w:val="20"/>
          <w:szCs w:val="20"/>
        </w:rPr>
        <w:t xml:space="preserve">ta </w:t>
      </w:r>
      <w:r w:rsidR="00D01AA0" w:rsidRPr="008B24D0">
        <w:rPr>
          <w:rFonts w:ascii="Arial" w:hAnsi="Arial" w:cs="Arial"/>
          <w:bCs/>
          <w:sz w:val="20"/>
          <w:szCs w:val="20"/>
        </w:rPr>
        <w:t xml:space="preserve">dotyczy pozornie jedynie </w:t>
      </w:r>
      <w:r w:rsidR="00EB5D65">
        <w:rPr>
          <w:rFonts w:ascii="Arial" w:hAnsi="Arial" w:cs="Arial"/>
          <w:bCs/>
          <w:sz w:val="20"/>
          <w:szCs w:val="20"/>
        </w:rPr>
        <w:t>stanu naszego konta</w:t>
      </w:r>
      <w:r w:rsidR="00D01AA0" w:rsidRPr="008B24D0">
        <w:rPr>
          <w:rFonts w:ascii="Arial" w:hAnsi="Arial" w:cs="Arial"/>
          <w:bCs/>
          <w:sz w:val="20"/>
          <w:szCs w:val="20"/>
        </w:rPr>
        <w:t>, należy pamiętać,</w:t>
      </w:r>
      <w:r w:rsidR="00EB5D65">
        <w:rPr>
          <w:rFonts w:ascii="Arial" w:hAnsi="Arial" w:cs="Arial"/>
          <w:bCs/>
          <w:sz w:val="20"/>
          <w:szCs w:val="20"/>
        </w:rPr>
        <w:t xml:space="preserve"> że t</w:t>
      </w:r>
      <w:r w:rsidR="00EB5D65" w:rsidRPr="00EB5D65">
        <w:rPr>
          <w:rFonts w:ascii="Arial" w:hAnsi="Arial" w:cs="Arial"/>
          <w:bCs/>
          <w:sz w:val="20"/>
          <w:szCs w:val="20"/>
        </w:rPr>
        <w:t>o, co kupujemy i w jakich ilościach, ma realny wpływ na środowisko naturalne oraz postępujące globalne ocieplenie.</w:t>
      </w:r>
      <w:r w:rsidR="00EB5D65">
        <w:rPr>
          <w:rFonts w:ascii="Arial" w:hAnsi="Arial" w:cs="Arial"/>
          <w:bCs/>
          <w:sz w:val="20"/>
          <w:szCs w:val="20"/>
        </w:rPr>
        <w:t xml:space="preserve"> </w:t>
      </w:r>
      <w:r w:rsidR="00EB5D65" w:rsidRPr="00EB5D65">
        <w:rPr>
          <w:rFonts w:ascii="Arial" w:hAnsi="Arial" w:cs="Arial"/>
          <w:bCs/>
          <w:sz w:val="20"/>
          <w:szCs w:val="20"/>
        </w:rPr>
        <w:t>Czy w tej świątecznej gorączce możliwa jest zrównoważona, ekologiczna</w:t>
      </w:r>
      <w:r w:rsidR="00EB5D65">
        <w:rPr>
          <w:rFonts w:ascii="Arial" w:hAnsi="Arial" w:cs="Arial"/>
          <w:bCs/>
          <w:sz w:val="20"/>
          <w:szCs w:val="20"/>
        </w:rPr>
        <w:t xml:space="preserve"> konsumpcja? Okazuje się</w:t>
      </w:r>
      <w:r w:rsidR="00E22BAC">
        <w:rPr>
          <w:rFonts w:ascii="Arial" w:hAnsi="Arial" w:cs="Arial"/>
          <w:bCs/>
          <w:sz w:val="20"/>
          <w:szCs w:val="20"/>
        </w:rPr>
        <w:t>,</w:t>
      </w:r>
      <w:r w:rsidR="00EB5D65">
        <w:rPr>
          <w:rFonts w:ascii="Arial" w:hAnsi="Arial" w:cs="Arial"/>
          <w:bCs/>
          <w:sz w:val="20"/>
          <w:szCs w:val="20"/>
        </w:rPr>
        <w:t xml:space="preserve"> że tak!</w:t>
      </w:r>
    </w:p>
    <w:p w14:paraId="3C780604" w14:textId="77777777" w:rsidR="00A278F6" w:rsidRDefault="00A278F6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36520C" w14:textId="38B625C2" w:rsidR="00A278F6" w:rsidRPr="00FC7461" w:rsidRDefault="00A278F6" w:rsidP="00A278F6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C7461">
        <w:rPr>
          <w:rFonts w:ascii="Arial" w:hAnsi="Arial" w:cs="Arial"/>
          <w:bCs/>
          <w:i/>
          <w:iCs/>
          <w:sz w:val="20"/>
          <w:szCs w:val="20"/>
        </w:rPr>
        <w:t>Jak wynika z raportu „Konsumenci a gospodarka obiegu zamkniętego</w:t>
      </w:r>
      <w:r w:rsidR="00FA044C">
        <w:rPr>
          <w:rFonts w:ascii="Arial" w:hAnsi="Arial" w:cs="Arial"/>
          <w:bCs/>
          <w:i/>
          <w:iCs/>
          <w:sz w:val="20"/>
          <w:szCs w:val="20"/>
        </w:rPr>
        <w:t>”</w:t>
      </w:r>
      <w:r w:rsidR="00FA044C" w:rsidRPr="00FA044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A044C">
        <w:rPr>
          <w:rFonts w:ascii="Arial" w:hAnsi="Arial" w:cs="Arial"/>
          <w:bCs/>
          <w:i/>
          <w:iCs/>
          <w:sz w:val="20"/>
          <w:szCs w:val="20"/>
        </w:rPr>
        <w:t>kupujemy</w:t>
      </w:r>
      <w:r w:rsidR="00FA044C" w:rsidRPr="00FC7461">
        <w:rPr>
          <w:rFonts w:ascii="Arial" w:hAnsi="Arial" w:cs="Arial"/>
          <w:bCs/>
          <w:i/>
          <w:iCs/>
          <w:sz w:val="20"/>
          <w:szCs w:val="20"/>
        </w:rPr>
        <w:t xml:space="preserve"> dużo za dużo</w:t>
      </w:r>
      <w:r w:rsidR="00FA044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27B5A">
        <w:rPr>
          <w:rFonts w:ascii="Arial" w:hAnsi="Arial" w:cs="Arial"/>
          <w:bCs/>
          <w:i/>
          <w:iCs/>
          <w:sz w:val="20"/>
          <w:szCs w:val="20"/>
        </w:rPr>
        <w:t xml:space="preserve">nie licząc się z kosztami ekologicznymi </w:t>
      </w:r>
      <w:r w:rsidR="00FA044C">
        <w:rPr>
          <w:rFonts w:ascii="Arial" w:hAnsi="Arial" w:cs="Arial"/>
          <w:bCs/>
          <w:i/>
          <w:iCs/>
          <w:sz w:val="20"/>
          <w:szCs w:val="20"/>
        </w:rPr>
        <w:t>- aż</w:t>
      </w:r>
      <w:r w:rsidRPr="00FC7461">
        <w:rPr>
          <w:rFonts w:ascii="Arial" w:hAnsi="Arial" w:cs="Arial"/>
          <w:bCs/>
          <w:i/>
          <w:iCs/>
          <w:sz w:val="20"/>
          <w:szCs w:val="20"/>
        </w:rPr>
        <w:t xml:space="preserve"> 40% badanych</w:t>
      </w:r>
      <w:r w:rsidR="00FA044C">
        <w:rPr>
          <w:rFonts w:ascii="Arial" w:hAnsi="Arial" w:cs="Arial"/>
          <w:bCs/>
          <w:i/>
          <w:iCs/>
          <w:sz w:val="20"/>
          <w:szCs w:val="20"/>
        </w:rPr>
        <w:t xml:space="preserve"> przyznało, że</w:t>
      </w:r>
      <w:r w:rsidRPr="00FC7461">
        <w:rPr>
          <w:rFonts w:ascii="Arial" w:hAnsi="Arial" w:cs="Arial"/>
          <w:bCs/>
          <w:i/>
          <w:iCs/>
          <w:sz w:val="20"/>
          <w:szCs w:val="20"/>
        </w:rPr>
        <w:t xml:space="preserve"> kupuje więcej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FC7461">
        <w:rPr>
          <w:rFonts w:ascii="Arial" w:hAnsi="Arial" w:cs="Arial"/>
          <w:bCs/>
          <w:i/>
          <w:iCs/>
          <w:sz w:val="20"/>
          <w:szCs w:val="20"/>
        </w:rPr>
        <w:t xml:space="preserve"> niż naprawdę potrzebuje. </w:t>
      </w:r>
      <w:r w:rsidR="00C335F9">
        <w:rPr>
          <w:rFonts w:ascii="Arial" w:hAnsi="Arial" w:cs="Arial"/>
          <w:bCs/>
          <w:i/>
          <w:iCs/>
          <w:sz w:val="20"/>
          <w:szCs w:val="20"/>
        </w:rPr>
        <w:t xml:space="preserve">Nasze nawyki i wybory konsumenckie </w:t>
      </w:r>
      <w:r w:rsidR="00727B5A">
        <w:rPr>
          <w:rFonts w:ascii="Arial" w:hAnsi="Arial" w:cs="Arial"/>
          <w:bCs/>
          <w:i/>
          <w:iCs/>
          <w:sz w:val="20"/>
          <w:szCs w:val="20"/>
        </w:rPr>
        <w:t xml:space="preserve">mają istotny wpływ na </w:t>
      </w:r>
      <w:r w:rsidR="00C96D99">
        <w:rPr>
          <w:rFonts w:ascii="Arial" w:hAnsi="Arial" w:cs="Arial"/>
          <w:bCs/>
          <w:i/>
          <w:iCs/>
          <w:sz w:val="20"/>
          <w:szCs w:val="20"/>
        </w:rPr>
        <w:t>środowisko</w:t>
      </w:r>
      <w:r w:rsidR="00E75411">
        <w:rPr>
          <w:rFonts w:ascii="Arial" w:hAnsi="Arial" w:cs="Arial"/>
          <w:bCs/>
          <w:i/>
          <w:iCs/>
          <w:sz w:val="20"/>
          <w:szCs w:val="20"/>
        </w:rPr>
        <w:t xml:space="preserve"> i </w:t>
      </w:r>
      <w:r w:rsidR="00C96D9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75411">
        <w:rPr>
          <w:rFonts w:ascii="Arial" w:hAnsi="Arial" w:cs="Arial"/>
          <w:bCs/>
          <w:i/>
          <w:iCs/>
          <w:sz w:val="20"/>
          <w:szCs w:val="20"/>
        </w:rPr>
        <w:t>walkę ze zmianami kli</w:t>
      </w:r>
      <w:r w:rsidR="0036604D">
        <w:rPr>
          <w:rFonts w:ascii="Arial" w:hAnsi="Arial" w:cs="Arial"/>
          <w:bCs/>
          <w:i/>
          <w:iCs/>
          <w:sz w:val="20"/>
          <w:szCs w:val="20"/>
        </w:rPr>
        <w:t>matu, które stają się coraz bardziej odczuwalne także w Polsce. Dlatego z</w:t>
      </w:r>
      <w:r>
        <w:rPr>
          <w:rFonts w:ascii="Arial" w:hAnsi="Arial" w:cs="Arial"/>
          <w:bCs/>
          <w:i/>
          <w:iCs/>
          <w:sz w:val="20"/>
          <w:szCs w:val="20"/>
        </w:rPr>
        <w:t>anim pomyślimy o zakupie „zabawnego świątecznego swetra”, upewnijmy się, że obdarowany będzie go nosił</w:t>
      </w:r>
      <w:r w:rsidR="0036604D">
        <w:rPr>
          <w:rFonts w:ascii="Arial" w:hAnsi="Arial" w:cs="Arial"/>
          <w:bCs/>
          <w:i/>
          <w:iCs/>
          <w:sz w:val="20"/>
          <w:szCs w:val="20"/>
        </w:rPr>
        <w:t>. Sprawdźmy</w:t>
      </w:r>
      <w:r w:rsidR="0036604D" w:rsidRPr="0036604D">
        <w:rPr>
          <w:rFonts w:ascii="Arial" w:hAnsi="Arial" w:cs="Arial"/>
          <w:bCs/>
          <w:i/>
          <w:iCs/>
          <w:sz w:val="20"/>
          <w:szCs w:val="20"/>
        </w:rPr>
        <w:t xml:space="preserve"> surowce, z jakich wykonane są zabawki dla naszych dzieci, kosmetyki i inne przedmioty, które kupujemy na świąteczne podarunki. Zwróćmy też uwagę na opakowania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6604D">
        <w:rPr>
          <w:rFonts w:ascii="Arial" w:hAnsi="Arial" w:cs="Arial"/>
          <w:bCs/>
          <w:i/>
          <w:iCs/>
          <w:sz w:val="20"/>
          <w:szCs w:val="20"/>
        </w:rPr>
        <w:t>- t</w:t>
      </w:r>
      <w:r w:rsidR="0036604D" w:rsidRPr="0036604D">
        <w:rPr>
          <w:rFonts w:ascii="Arial" w:hAnsi="Arial" w:cs="Arial"/>
          <w:bCs/>
          <w:i/>
          <w:iCs/>
          <w:sz w:val="20"/>
          <w:szCs w:val="20"/>
        </w:rPr>
        <w:t xml:space="preserve">o ważne, bo rocznie każdy z nas produkuje średnio </w:t>
      </w:r>
      <w:r w:rsidR="0036604D">
        <w:rPr>
          <w:rFonts w:ascii="Arial" w:hAnsi="Arial" w:cs="Arial"/>
          <w:bCs/>
          <w:i/>
          <w:iCs/>
          <w:sz w:val="20"/>
          <w:szCs w:val="20"/>
        </w:rPr>
        <w:t>ponad</w:t>
      </w:r>
      <w:r w:rsidR="0036604D" w:rsidRPr="0036604D">
        <w:rPr>
          <w:rFonts w:ascii="Arial" w:hAnsi="Arial" w:cs="Arial"/>
          <w:bCs/>
          <w:i/>
          <w:iCs/>
          <w:sz w:val="20"/>
          <w:szCs w:val="20"/>
        </w:rPr>
        <w:t xml:space="preserve"> 300 kg śmieci, a co trz</w:t>
      </w:r>
      <w:r w:rsidR="008710DD">
        <w:rPr>
          <w:rFonts w:ascii="Arial" w:hAnsi="Arial" w:cs="Arial"/>
          <w:bCs/>
          <w:i/>
          <w:iCs/>
          <w:sz w:val="20"/>
          <w:szCs w:val="20"/>
        </w:rPr>
        <w:t>eci śmieć w koszu to opakowanie</w:t>
      </w:r>
      <w:r w:rsidR="0036604D" w:rsidRPr="0036604D" w:rsidDel="0036604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Pr="00485DF7">
        <w:rPr>
          <w:rFonts w:ascii="Arial" w:hAnsi="Arial" w:cs="Arial"/>
          <w:bCs/>
          <w:sz w:val="20"/>
          <w:szCs w:val="20"/>
        </w:rPr>
        <w:t>komentuje</w:t>
      </w:r>
      <w:r w:rsidRPr="008B24D0">
        <w:rPr>
          <w:rFonts w:ascii="Arial" w:hAnsi="Arial" w:cs="Arial"/>
          <w:b/>
          <w:sz w:val="20"/>
          <w:szCs w:val="20"/>
        </w:rPr>
        <w:t xml:space="preserve"> Barbara Rajkowska, Pełnomocnik ds. Realizacji Projektu Klimada 2.0</w:t>
      </w:r>
      <w:r w:rsidR="00A84ADF">
        <w:rPr>
          <w:rFonts w:ascii="Arial" w:hAnsi="Arial" w:cs="Arial"/>
          <w:b/>
          <w:sz w:val="20"/>
          <w:szCs w:val="20"/>
        </w:rPr>
        <w:t>.</w:t>
      </w:r>
    </w:p>
    <w:p w14:paraId="1198DBD6" w14:textId="35899251" w:rsidR="00A278F6" w:rsidRDefault="00A278F6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BEFE0C" w14:textId="2F24FD49" w:rsidR="00FB64D3" w:rsidRDefault="00FB64D3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1594CA" w14:textId="77777777" w:rsidR="00FB64D3" w:rsidRDefault="00FB64D3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DE704B" w14:textId="403DCAB7" w:rsidR="006C3EDA" w:rsidRDefault="006C3EDA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18CD">
        <w:rPr>
          <w:rFonts w:ascii="Arial" w:hAnsi="Arial" w:cs="Arial"/>
          <w:b/>
          <w:sz w:val="20"/>
          <w:szCs w:val="20"/>
        </w:rPr>
        <w:lastRenderedPageBreak/>
        <w:t>Święta zero waste</w:t>
      </w:r>
    </w:p>
    <w:p w14:paraId="1242B10A" w14:textId="7B8F8ACF" w:rsidR="00046941" w:rsidRPr="000F3623" w:rsidRDefault="00865800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623">
        <w:rPr>
          <w:rFonts w:ascii="Arial" w:hAnsi="Arial" w:cs="Arial"/>
          <w:sz w:val="20"/>
          <w:szCs w:val="20"/>
        </w:rPr>
        <w:t>Podczas</w:t>
      </w:r>
      <w:r w:rsidR="0098610A" w:rsidRPr="000F3623">
        <w:rPr>
          <w:rFonts w:ascii="Arial" w:hAnsi="Arial" w:cs="Arial"/>
          <w:sz w:val="20"/>
          <w:szCs w:val="20"/>
        </w:rPr>
        <w:t xml:space="preserve"> </w:t>
      </w:r>
      <w:r w:rsidR="00CA2D02">
        <w:rPr>
          <w:rFonts w:ascii="Arial" w:hAnsi="Arial" w:cs="Arial"/>
          <w:sz w:val="20"/>
          <w:szCs w:val="20"/>
        </w:rPr>
        <w:t>Ś</w:t>
      </w:r>
      <w:r w:rsidR="006C3EDA" w:rsidRPr="000F3623">
        <w:rPr>
          <w:rFonts w:ascii="Arial" w:hAnsi="Arial" w:cs="Arial"/>
          <w:sz w:val="20"/>
          <w:szCs w:val="20"/>
        </w:rPr>
        <w:t>wiąt</w:t>
      </w:r>
      <w:r w:rsidRPr="000F3623">
        <w:rPr>
          <w:rFonts w:ascii="Arial" w:hAnsi="Arial" w:cs="Arial"/>
          <w:sz w:val="20"/>
          <w:szCs w:val="20"/>
        </w:rPr>
        <w:t xml:space="preserve"> Bożego Narodzenia</w:t>
      </w:r>
      <w:r w:rsidR="006C3EDA" w:rsidRPr="000F3623">
        <w:rPr>
          <w:rFonts w:ascii="Arial" w:hAnsi="Arial" w:cs="Arial"/>
          <w:sz w:val="20"/>
          <w:szCs w:val="20"/>
        </w:rPr>
        <w:t>, poza rosnącymi z roku na rok wydatkami, znacznie wzrasta również ilość wy</w:t>
      </w:r>
      <w:r w:rsidR="00CA2D02">
        <w:rPr>
          <w:rFonts w:ascii="Arial" w:hAnsi="Arial" w:cs="Arial"/>
          <w:sz w:val="20"/>
          <w:szCs w:val="20"/>
        </w:rPr>
        <w:t>t</w:t>
      </w:r>
      <w:r w:rsidR="006C3EDA" w:rsidRPr="000F3623">
        <w:rPr>
          <w:rFonts w:ascii="Arial" w:hAnsi="Arial" w:cs="Arial"/>
          <w:sz w:val="20"/>
          <w:szCs w:val="20"/>
        </w:rPr>
        <w:t xml:space="preserve">warzanych przez nas </w:t>
      </w:r>
      <w:r w:rsidRPr="000F3623">
        <w:rPr>
          <w:rFonts w:ascii="Arial" w:hAnsi="Arial" w:cs="Arial"/>
          <w:sz w:val="20"/>
          <w:szCs w:val="20"/>
        </w:rPr>
        <w:t>odpadów</w:t>
      </w:r>
      <w:r w:rsidR="006C3EDA" w:rsidRPr="000F3623">
        <w:rPr>
          <w:rFonts w:ascii="Arial" w:hAnsi="Arial" w:cs="Arial"/>
          <w:sz w:val="20"/>
          <w:szCs w:val="20"/>
        </w:rPr>
        <w:t>. Stanowi to poważny problem środowiskowy i aby zrozumieć jego skalę</w:t>
      </w:r>
      <w:r w:rsidR="00E21BB5">
        <w:rPr>
          <w:rFonts w:ascii="Arial" w:hAnsi="Arial" w:cs="Arial"/>
          <w:sz w:val="20"/>
          <w:szCs w:val="20"/>
        </w:rPr>
        <w:t>,</w:t>
      </w:r>
      <w:r w:rsidR="006C3EDA" w:rsidRPr="000F3623">
        <w:rPr>
          <w:rFonts w:ascii="Arial" w:hAnsi="Arial" w:cs="Arial"/>
          <w:sz w:val="20"/>
          <w:szCs w:val="20"/>
        </w:rPr>
        <w:t xml:space="preserve"> wystarczy spojrzeć na </w:t>
      </w:r>
      <w:r w:rsidR="006C3EDA" w:rsidRPr="000F3623">
        <w:rPr>
          <w:rFonts w:ascii="Arial" w:hAnsi="Arial" w:cs="Arial"/>
          <w:i/>
          <w:sz w:val="20"/>
          <w:szCs w:val="20"/>
        </w:rPr>
        <w:t>Wielką Pacyficzną Plamę Śmieci</w:t>
      </w:r>
      <w:r w:rsidR="00EB53D7" w:rsidRPr="000F3623">
        <w:rPr>
          <w:rFonts w:ascii="Arial" w:hAnsi="Arial" w:cs="Arial"/>
          <w:sz w:val="20"/>
          <w:szCs w:val="20"/>
        </w:rPr>
        <w:t xml:space="preserve"> (waży kilkadziesiąt ton i zajmuje powierzchnię 1,6 mln km2, czyli jest pięć razy większa niż Polska!)</w:t>
      </w:r>
      <w:r w:rsidR="006C3EDA" w:rsidRPr="000F3623">
        <w:rPr>
          <w:rFonts w:ascii="Arial" w:hAnsi="Arial" w:cs="Arial"/>
          <w:sz w:val="20"/>
          <w:szCs w:val="20"/>
        </w:rPr>
        <w:t xml:space="preserve">, która jest jednym z </w:t>
      </w:r>
      <w:r w:rsidR="00E21BB5">
        <w:rPr>
          <w:rFonts w:ascii="Arial" w:hAnsi="Arial" w:cs="Arial"/>
          <w:sz w:val="20"/>
          <w:szCs w:val="20"/>
        </w:rPr>
        <w:t>najbardziej</w:t>
      </w:r>
      <w:r w:rsidR="00E21BB5" w:rsidRPr="000F3623">
        <w:rPr>
          <w:rFonts w:ascii="Arial" w:hAnsi="Arial" w:cs="Arial"/>
          <w:sz w:val="20"/>
          <w:szCs w:val="20"/>
        </w:rPr>
        <w:t xml:space="preserve"> </w:t>
      </w:r>
      <w:r w:rsidR="006C3EDA" w:rsidRPr="000F3623">
        <w:rPr>
          <w:rFonts w:ascii="Arial" w:hAnsi="Arial" w:cs="Arial"/>
          <w:sz w:val="20"/>
          <w:szCs w:val="20"/>
        </w:rPr>
        <w:t xml:space="preserve">ekstremalnych przykładów wpływu odpadków na planetę. </w:t>
      </w:r>
      <w:r w:rsidR="00CA2D02">
        <w:rPr>
          <w:rFonts w:ascii="Arial" w:hAnsi="Arial" w:cs="Arial"/>
          <w:sz w:val="20"/>
          <w:szCs w:val="20"/>
        </w:rPr>
        <w:t>Wystarczy jednak</w:t>
      </w:r>
      <w:r w:rsidRPr="000F3623">
        <w:rPr>
          <w:rFonts w:ascii="Arial" w:hAnsi="Arial" w:cs="Arial"/>
          <w:sz w:val="20"/>
          <w:szCs w:val="20"/>
        </w:rPr>
        <w:t xml:space="preserve"> odrobina dobrej woli</w:t>
      </w:r>
      <w:r w:rsidR="00E21BB5">
        <w:rPr>
          <w:rFonts w:ascii="Arial" w:hAnsi="Arial" w:cs="Arial"/>
          <w:sz w:val="20"/>
          <w:szCs w:val="20"/>
        </w:rPr>
        <w:t>,</w:t>
      </w:r>
      <w:r w:rsidRPr="000F3623">
        <w:rPr>
          <w:rFonts w:ascii="Arial" w:hAnsi="Arial" w:cs="Arial"/>
          <w:sz w:val="20"/>
          <w:szCs w:val="20"/>
        </w:rPr>
        <w:t xml:space="preserve"> a nasze Święta będą nie tylko zdrowe i szczęśliwe, ale także ekologiczne.</w:t>
      </w:r>
      <w:r w:rsidR="007E25C1">
        <w:rPr>
          <w:rFonts w:ascii="Arial" w:hAnsi="Arial" w:cs="Arial"/>
          <w:sz w:val="20"/>
          <w:szCs w:val="20"/>
        </w:rPr>
        <w:t xml:space="preserve"> </w:t>
      </w:r>
      <w:r w:rsidR="00046941" w:rsidRPr="000F3623">
        <w:rPr>
          <w:rFonts w:ascii="Arial" w:hAnsi="Arial" w:cs="Arial"/>
          <w:sz w:val="20"/>
          <w:szCs w:val="20"/>
        </w:rPr>
        <w:t xml:space="preserve">Z pomocą przyjdzie nam </w:t>
      </w:r>
      <w:r w:rsidR="00A84ADF">
        <w:rPr>
          <w:rFonts w:ascii="Arial" w:hAnsi="Arial" w:cs="Arial"/>
          <w:sz w:val="20"/>
          <w:szCs w:val="20"/>
        </w:rPr>
        <w:t xml:space="preserve">coraz bardziej popularna </w:t>
      </w:r>
      <w:r w:rsidR="00046941" w:rsidRPr="000F3623">
        <w:rPr>
          <w:rFonts w:ascii="Arial" w:hAnsi="Arial" w:cs="Arial"/>
          <w:sz w:val="20"/>
          <w:szCs w:val="20"/>
        </w:rPr>
        <w:t xml:space="preserve">idea „zero waste”, co dosłownie oznacza „zero </w:t>
      </w:r>
      <w:r w:rsidR="0079628E" w:rsidRPr="000F3623">
        <w:rPr>
          <w:rFonts w:ascii="Arial" w:hAnsi="Arial" w:cs="Arial"/>
          <w:sz w:val="20"/>
          <w:szCs w:val="20"/>
        </w:rPr>
        <w:t>odpadów</w:t>
      </w:r>
      <w:r w:rsidR="00046941" w:rsidRPr="000F3623">
        <w:rPr>
          <w:rFonts w:ascii="Arial" w:hAnsi="Arial" w:cs="Arial"/>
          <w:sz w:val="20"/>
          <w:szCs w:val="20"/>
        </w:rPr>
        <w:t>”. Jej najważniejszą zasadą jest 5R:</w:t>
      </w:r>
    </w:p>
    <w:p w14:paraId="168B910C" w14:textId="77777777" w:rsidR="00046941" w:rsidRPr="000F3623" w:rsidRDefault="00046941" w:rsidP="000F3623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3623">
        <w:rPr>
          <w:rFonts w:ascii="Arial" w:hAnsi="Arial" w:cs="Arial"/>
          <w:sz w:val="20"/>
          <w:szCs w:val="20"/>
        </w:rPr>
        <w:t>Refuse</w:t>
      </w:r>
      <w:proofErr w:type="spellEnd"/>
      <w:r w:rsidRPr="000F3623">
        <w:rPr>
          <w:rFonts w:ascii="Arial" w:hAnsi="Arial" w:cs="Arial"/>
          <w:sz w:val="20"/>
          <w:szCs w:val="20"/>
        </w:rPr>
        <w:t xml:space="preserve"> – Odmawiaj</w:t>
      </w:r>
    </w:p>
    <w:p w14:paraId="034838FA" w14:textId="77777777" w:rsidR="00046941" w:rsidRPr="000F3623" w:rsidRDefault="00046941" w:rsidP="000F3623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3623">
        <w:rPr>
          <w:rFonts w:ascii="Arial" w:hAnsi="Arial" w:cs="Arial"/>
          <w:sz w:val="20"/>
          <w:szCs w:val="20"/>
        </w:rPr>
        <w:t>Reduce</w:t>
      </w:r>
      <w:proofErr w:type="spellEnd"/>
      <w:r w:rsidRPr="000F3623">
        <w:rPr>
          <w:rFonts w:ascii="Arial" w:hAnsi="Arial" w:cs="Arial"/>
          <w:sz w:val="20"/>
          <w:szCs w:val="20"/>
        </w:rPr>
        <w:t xml:space="preserve"> – Redukuj</w:t>
      </w:r>
    </w:p>
    <w:p w14:paraId="04BE8A78" w14:textId="77777777" w:rsidR="00046941" w:rsidRPr="000F3623" w:rsidRDefault="00046941" w:rsidP="000F3623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3623">
        <w:rPr>
          <w:rFonts w:ascii="Arial" w:hAnsi="Arial" w:cs="Arial"/>
          <w:sz w:val="20"/>
          <w:szCs w:val="20"/>
        </w:rPr>
        <w:t>Reuse</w:t>
      </w:r>
      <w:proofErr w:type="spellEnd"/>
      <w:r w:rsidRPr="000F3623">
        <w:rPr>
          <w:rFonts w:ascii="Arial" w:hAnsi="Arial" w:cs="Arial"/>
          <w:sz w:val="20"/>
          <w:szCs w:val="20"/>
        </w:rPr>
        <w:t xml:space="preserve"> – Użyj ponownie</w:t>
      </w:r>
    </w:p>
    <w:p w14:paraId="1CD2C131" w14:textId="77777777" w:rsidR="00046941" w:rsidRPr="000F3623" w:rsidRDefault="00046941" w:rsidP="000F3623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3623">
        <w:rPr>
          <w:rFonts w:ascii="Arial" w:hAnsi="Arial" w:cs="Arial"/>
          <w:sz w:val="20"/>
          <w:szCs w:val="20"/>
        </w:rPr>
        <w:t>Recycle</w:t>
      </w:r>
      <w:proofErr w:type="spellEnd"/>
      <w:r w:rsidRPr="000F3623">
        <w:rPr>
          <w:rFonts w:ascii="Arial" w:hAnsi="Arial" w:cs="Arial"/>
          <w:sz w:val="20"/>
          <w:szCs w:val="20"/>
        </w:rPr>
        <w:t xml:space="preserve"> – Przetwarzaj i przerabiaj</w:t>
      </w:r>
    </w:p>
    <w:p w14:paraId="380C3066" w14:textId="2D0C605D" w:rsidR="00A84ADF" w:rsidRPr="00A84ADF" w:rsidRDefault="00046941" w:rsidP="00A84ADF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623">
        <w:rPr>
          <w:rFonts w:ascii="Arial" w:hAnsi="Arial" w:cs="Arial"/>
          <w:sz w:val="20"/>
          <w:szCs w:val="20"/>
        </w:rPr>
        <w:t>Rot – Kompostuj</w:t>
      </w:r>
    </w:p>
    <w:p w14:paraId="4B959D8C" w14:textId="4D25A3DD" w:rsidR="006C3EDA" w:rsidRPr="00A84ADF" w:rsidRDefault="00046941" w:rsidP="00A84A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ADF">
        <w:rPr>
          <w:rFonts w:ascii="Arial" w:hAnsi="Arial" w:cs="Arial"/>
          <w:sz w:val="20"/>
          <w:szCs w:val="20"/>
        </w:rPr>
        <w:t xml:space="preserve">Zmiana sposobu myślenia i naszych przyzwyczajeń </w:t>
      </w:r>
      <w:r w:rsidR="00CA2D02" w:rsidRPr="00A84ADF">
        <w:rPr>
          <w:rFonts w:ascii="Arial" w:hAnsi="Arial" w:cs="Arial"/>
          <w:sz w:val="20"/>
          <w:szCs w:val="20"/>
        </w:rPr>
        <w:t xml:space="preserve">czasem </w:t>
      </w:r>
      <w:r w:rsidRPr="00A84ADF">
        <w:rPr>
          <w:rFonts w:ascii="Arial" w:hAnsi="Arial" w:cs="Arial"/>
          <w:sz w:val="20"/>
          <w:szCs w:val="20"/>
        </w:rPr>
        <w:t xml:space="preserve">wymaga </w:t>
      </w:r>
      <w:r w:rsidR="00CA2D02" w:rsidRPr="00A84ADF">
        <w:rPr>
          <w:rFonts w:ascii="Arial" w:hAnsi="Arial" w:cs="Arial"/>
          <w:sz w:val="20"/>
          <w:szCs w:val="20"/>
        </w:rPr>
        <w:t xml:space="preserve">od nas </w:t>
      </w:r>
      <w:r w:rsidRPr="00A84ADF">
        <w:rPr>
          <w:rFonts w:ascii="Arial" w:hAnsi="Arial" w:cs="Arial"/>
          <w:sz w:val="20"/>
          <w:szCs w:val="20"/>
        </w:rPr>
        <w:t xml:space="preserve">wysiłku, jednak </w:t>
      </w:r>
      <w:r w:rsidR="00CA2D02" w:rsidRPr="00A84ADF">
        <w:rPr>
          <w:rFonts w:ascii="Arial" w:hAnsi="Arial" w:cs="Arial"/>
          <w:sz w:val="20"/>
          <w:szCs w:val="20"/>
        </w:rPr>
        <w:t xml:space="preserve">dla naszej planety </w:t>
      </w:r>
      <w:r w:rsidRPr="00A84ADF">
        <w:rPr>
          <w:rFonts w:ascii="Arial" w:hAnsi="Arial" w:cs="Arial"/>
          <w:sz w:val="20"/>
          <w:szCs w:val="20"/>
        </w:rPr>
        <w:t xml:space="preserve">jest to </w:t>
      </w:r>
      <w:r w:rsidR="00BB3A2F" w:rsidRPr="00A84ADF">
        <w:rPr>
          <w:rFonts w:ascii="Arial" w:hAnsi="Arial" w:cs="Arial"/>
          <w:sz w:val="20"/>
          <w:szCs w:val="20"/>
        </w:rPr>
        <w:t>niezwykle istotne.</w:t>
      </w:r>
      <w:r w:rsidRPr="00A84ADF">
        <w:rPr>
          <w:rFonts w:ascii="Arial" w:hAnsi="Arial" w:cs="Arial"/>
          <w:sz w:val="20"/>
          <w:szCs w:val="20"/>
        </w:rPr>
        <w:t xml:space="preserve"> </w:t>
      </w:r>
      <w:r w:rsidR="00D02B2C" w:rsidRPr="00A84ADF">
        <w:rPr>
          <w:rFonts w:ascii="Arial" w:hAnsi="Arial" w:cs="Arial"/>
          <w:sz w:val="20"/>
          <w:szCs w:val="20"/>
        </w:rPr>
        <w:t>Ograniczenie</w:t>
      </w:r>
      <w:r w:rsidRPr="00A84ADF">
        <w:rPr>
          <w:rFonts w:ascii="Arial" w:hAnsi="Arial" w:cs="Arial"/>
          <w:sz w:val="20"/>
          <w:szCs w:val="20"/>
        </w:rPr>
        <w:t xml:space="preserve"> ilości produkowanych śmieci </w:t>
      </w:r>
      <w:r w:rsidR="00D02B2C" w:rsidRPr="00A84ADF">
        <w:rPr>
          <w:rFonts w:ascii="Arial" w:hAnsi="Arial" w:cs="Arial"/>
          <w:sz w:val="20"/>
          <w:szCs w:val="20"/>
        </w:rPr>
        <w:t>pozytywnie wpłynie na stan środowiska</w:t>
      </w:r>
      <w:r w:rsidRPr="00A84ADF">
        <w:rPr>
          <w:rFonts w:ascii="Arial" w:hAnsi="Arial" w:cs="Arial"/>
          <w:sz w:val="20"/>
          <w:szCs w:val="20"/>
        </w:rPr>
        <w:t xml:space="preserve">, </w:t>
      </w:r>
      <w:r w:rsidR="00D02B2C" w:rsidRPr="00A84ADF">
        <w:rPr>
          <w:rFonts w:ascii="Arial" w:hAnsi="Arial" w:cs="Arial"/>
          <w:sz w:val="20"/>
          <w:szCs w:val="20"/>
        </w:rPr>
        <w:t>a przy okazji pozwoli znacząco zmniejszyć wydatki na przedświąteczne przygotowania.</w:t>
      </w:r>
    </w:p>
    <w:p w14:paraId="425C53FB" w14:textId="77777777" w:rsidR="00046941" w:rsidRPr="000F3623" w:rsidRDefault="00046941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8224C" w14:textId="2C0999E0" w:rsidR="0072380C" w:rsidRDefault="002F77CB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Ekologicznie pod choink</w:t>
      </w:r>
      <w:r w:rsidR="0017741D">
        <w:rPr>
          <w:rFonts w:ascii="Arial" w:hAnsi="Arial" w:cs="Arial"/>
          <w:b/>
          <w:sz w:val="20"/>
          <w:szCs w:val="20"/>
        </w:rPr>
        <w:t>ą</w:t>
      </w:r>
    </w:p>
    <w:p w14:paraId="0B28C878" w14:textId="3B69062C" w:rsidR="002F6BAA" w:rsidRDefault="002F77CB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Święta to </w:t>
      </w:r>
      <w:r w:rsidR="003F01C0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 xml:space="preserve">czas obdarowywania najbliższych. </w:t>
      </w:r>
      <w:r w:rsidR="00460DA9">
        <w:rPr>
          <w:rFonts w:ascii="Arial" w:hAnsi="Arial" w:cs="Arial"/>
          <w:sz w:val="20"/>
          <w:szCs w:val="20"/>
        </w:rPr>
        <w:t>Najlepiej byłoby zrezygnować z prezentów materialnych i zamiast nich podarować bliskim swój czas</w:t>
      </w:r>
      <w:r w:rsidR="00A241C2">
        <w:rPr>
          <w:rFonts w:ascii="Arial" w:hAnsi="Arial" w:cs="Arial"/>
          <w:sz w:val="20"/>
          <w:szCs w:val="20"/>
        </w:rPr>
        <w:t>.</w:t>
      </w:r>
      <w:r w:rsidR="00460DA9">
        <w:rPr>
          <w:rFonts w:ascii="Arial" w:hAnsi="Arial" w:cs="Arial"/>
          <w:sz w:val="20"/>
          <w:szCs w:val="20"/>
        </w:rPr>
        <w:t xml:space="preserve"> </w:t>
      </w:r>
      <w:r w:rsidR="00A241C2">
        <w:rPr>
          <w:rFonts w:ascii="Arial" w:hAnsi="Arial" w:cs="Arial"/>
          <w:sz w:val="20"/>
          <w:szCs w:val="20"/>
        </w:rPr>
        <w:t>„P</w:t>
      </w:r>
      <w:r w:rsidR="0079628E">
        <w:rPr>
          <w:rFonts w:ascii="Arial" w:hAnsi="Arial" w:cs="Arial"/>
          <w:sz w:val="20"/>
          <w:szCs w:val="20"/>
        </w:rPr>
        <w:t>rzedmioty” są</w:t>
      </w:r>
      <w:r w:rsidR="00460DA9">
        <w:rPr>
          <w:rFonts w:ascii="Arial" w:hAnsi="Arial" w:cs="Arial"/>
          <w:sz w:val="20"/>
          <w:szCs w:val="20"/>
        </w:rPr>
        <w:t xml:space="preserve"> </w:t>
      </w:r>
      <w:r w:rsidR="00A241C2">
        <w:rPr>
          <w:rFonts w:ascii="Arial" w:hAnsi="Arial" w:cs="Arial"/>
          <w:sz w:val="20"/>
          <w:szCs w:val="20"/>
        </w:rPr>
        <w:t xml:space="preserve">jednak </w:t>
      </w:r>
      <w:r w:rsidR="00460DA9">
        <w:rPr>
          <w:rFonts w:ascii="Arial" w:hAnsi="Arial" w:cs="Arial"/>
          <w:sz w:val="20"/>
          <w:szCs w:val="20"/>
        </w:rPr>
        <w:t xml:space="preserve">tak mocno zakorzenione w naszej tradycji, że większości z nas trudno byłoby się bez nich obejść. </w:t>
      </w:r>
      <w:r w:rsidR="008710DD">
        <w:rPr>
          <w:rFonts w:ascii="Arial" w:hAnsi="Arial" w:cs="Arial"/>
          <w:sz w:val="20"/>
          <w:szCs w:val="20"/>
        </w:rPr>
        <w:t>Z</w:t>
      </w:r>
      <w:r w:rsidR="00A241C2">
        <w:rPr>
          <w:rFonts w:ascii="Arial" w:hAnsi="Arial" w:cs="Arial"/>
          <w:sz w:val="20"/>
          <w:szCs w:val="20"/>
        </w:rPr>
        <w:t>adbajmy</w:t>
      </w:r>
      <w:r w:rsidR="00460DA9">
        <w:rPr>
          <w:rFonts w:ascii="Arial" w:hAnsi="Arial" w:cs="Arial"/>
          <w:sz w:val="20"/>
          <w:szCs w:val="20"/>
        </w:rPr>
        <w:t xml:space="preserve"> </w:t>
      </w:r>
      <w:r w:rsidR="008710DD">
        <w:rPr>
          <w:rFonts w:ascii="Arial" w:hAnsi="Arial" w:cs="Arial"/>
          <w:sz w:val="20"/>
          <w:szCs w:val="20"/>
        </w:rPr>
        <w:t xml:space="preserve">więc </w:t>
      </w:r>
      <w:r w:rsidR="005764D4">
        <w:rPr>
          <w:rFonts w:ascii="Arial" w:hAnsi="Arial" w:cs="Arial"/>
          <w:sz w:val="20"/>
          <w:szCs w:val="20"/>
        </w:rPr>
        <w:t xml:space="preserve">o to, </w:t>
      </w:r>
      <w:r w:rsidR="00460DA9">
        <w:rPr>
          <w:rFonts w:ascii="Arial" w:hAnsi="Arial" w:cs="Arial"/>
          <w:sz w:val="20"/>
          <w:szCs w:val="20"/>
        </w:rPr>
        <w:t>aby</w:t>
      </w:r>
      <w:r w:rsidR="00EC0281">
        <w:rPr>
          <w:rFonts w:ascii="Arial" w:hAnsi="Arial" w:cs="Arial"/>
          <w:sz w:val="20"/>
          <w:szCs w:val="20"/>
        </w:rPr>
        <w:t xml:space="preserve"> </w:t>
      </w:r>
      <w:r w:rsidR="00CA2D02">
        <w:rPr>
          <w:rFonts w:ascii="Arial" w:hAnsi="Arial" w:cs="Arial"/>
          <w:sz w:val="20"/>
          <w:szCs w:val="20"/>
        </w:rPr>
        <w:t xml:space="preserve">podarunki </w:t>
      </w:r>
      <w:r w:rsidR="00EC0281">
        <w:rPr>
          <w:rFonts w:ascii="Arial" w:hAnsi="Arial" w:cs="Arial"/>
          <w:sz w:val="20"/>
          <w:szCs w:val="20"/>
        </w:rPr>
        <w:t>były</w:t>
      </w:r>
      <w:r w:rsidR="00460DA9">
        <w:rPr>
          <w:rFonts w:ascii="Arial" w:hAnsi="Arial" w:cs="Arial"/>
          <w:sz w:val="20"/>
          <w:szCs w:val="20"/>
        </w:rPr>
        <w:t xml:space="preserve"> </w:t>
      </w:r>
      <w:r w:rsidR="00CA2D02">
        <w:rPr>
          <w:rFonts w:ascii="Arial" w:hAnsi="Arial" w:cs="Arial"/>
          <w:sz w:val="20"/>
          <w:szCs w:val="20"/>
        </w:rPr>
        <w:t xml:space="preserve">przemyślane i </w:t>
      </w:r>
      <w:r w:rsidR="00460DA9">
        <w:rPr>
          <w:rFonts w:ascii="Arial" w:hAnsi="Arial" w:cs="Arial"/>
          <w:sz w:val="20"/>
          <w:szCs w:val="20"/>
        </w:rPr>
        <w:t xml:space="preserve">praktyczne. Zamiast kupować kolejną parę skarpetek lub płyn do kąpieli wybierajmy prezenty w formie doświadczeń: bilet do teatru, voucher do SPA, karnet na jogę czy kurs szycia. </w:t>
      </w:r>
      <w:r w:rsidR="00CA2D02">
        <w:rPr>
          <w:rFonts w:ascii="Arial" w:hAnsi="Arial" w:cs="Arial"/>
          <w:sz w:val="20"/>
          <w:szCs w:val="20"/>
        </w:rPr>
        <w:t xml:space="preserve">Jeśli natomiast mamy trochę więcej </w:t>
      </w:r>
      <w:r w:rsidR="00460DA9">
        <w:rPr>
          <w:rFonts w:ascii="Arial" w:hAnsi="Arial" w:cs="Arial"/>
          <w:sz w:val="20"/>
          <w:szCs w:val="20"/>
        </w:rPr>
        <w:t xml:space="preserve">czasu </w:t>
      </w:r>
      <w:r w:rsidR="00CA2D02">
        <w:rPr>
          <w:rFonts w:ascii="Arial" w:hAnsi="Arial" w:cs="Arial"/>
          <w:sz w:val="20"/>
          <w:szCs w:val="20"/>
        </w:rPr>
        <w:t xml:space="preserve">możemy </w:t>
      </w:r>
      <w:r w:rsidR="00460DA9">
        <w:rPr>
          <w:rFonts w:ascii="Arial" w:hAnsi="Arial" w:cs="Arial"/>
          <w:sz w:val="20"/>
          <w:szCs w:val="20"/>
        </w:rPr>
        <w:t xml:space="preserve">podarunki zrobić własnoręcznie. Domowe konfitury, nalewka, czapka zrobiona na drutach </w:t>
      </w:r>
      <w:r w:rsidR="00CA2D02">
        <w:rPr>
          <w:rFonts w:ascii="Arial" w:hAnsi="Arial" w:cs="Arial"/>
          <w:sz w:val="20"/>
          <w:szCs w:val="20"/>
        </w:rPr>
        <w:t>będą dla osoby obdarowanej czymś więcej niż tylko przedmiotami</w:t>
      </w:r>
      <w:r w:rsidR="00EC0281">
        <w:rPr>
          <w:rFonts w:ascii="Arial" w:hAnsi="Arial" w:cs="Arial"/>
          <w:sz w:val="20"/>
          <w:szCs w:val="20"/>
        </w:rPr>
        <w:t xml:space="preserve">. </w:t>
      </w:r>
      <w:r w:rsidR="00460DA9">
        <w:rPr>
          <w:rFonts w:ascii="Arial" w:hAnsi="Arial" w:cs="Arial"/>
          <w:sz w:val="20"/>
          <w:szCs w:val="20"/>
        </w:rPr>
        <w:t>Jeśli jednak musimy kupić prezenty w formie dóbr materialnych, wybierzmy te, które są wysokiej jakości</w:t>
      </w:r>
      <w:r w:rsidR="00783525">
        <w:rPr>
          <w:rFonts w:ascii="Arial" w:hAnsi="Arial" w:cs="Arial"/>
          <w:sz w:val="20"/>
          <w:szCs w:val="20"/>
        </w:rPr>
        <w:t>, posiadają ekologiczne certyfikaty</w:t>
      </w:r>
      <w:r w:rsidR="000114BE">
        <w:rPr>
          <w:rFonts w:ascii="Arial" w:hAnsi="Arial" w:cs="Arial"/>
          <w:sz w:val="20"/>
          <w:szCs w:val="20"/>
        </w:rPr>
        <w:t xml:space="preserve"> lub pochodzą z materiałów z recyklingu. U</w:t>
      </w:r>
      <w:r w:rsidR="00783525">
        <w:rPr>
          <w:rFonts w:ascii="Arial" w:hAnsi="Arial" w:cs="Arial"/>
          <w:sz w:val="20"/>
          <w:szCs w:val="20"/>
        </w:rPr>
        <w:t>pewnijmy się</w:t>
      </w:r>
      <w:r w:rsidR="000114BE">
        <w:rPr>
          <w:rFonts w:ascii="Arial" w:hAnsi="Arial" w:cs="Arial"/>
          <w:sz w:val="20"/>
          <w:szCs w:val="20"/>
        </w:rPr>
        <w:t xml:space="preserve"> także</w:t>
      </w:r>
      <w:r w:rsidR="00783525">
        <w:rPr>
          <w:rFonts w:ascii="Arial" w:hAnsi="Arial" w:cs="Arial"/>
          <w:sz w:val="20"/>
          <w:szCs w:val="20"/>
        </w:rPr>
        <w:t xml:space="preserve">, że prezent nie będzie się kurzył na półce albo, co gorsze, </w:t>
      </w:r>
      <w:r w:rsidR="005764D4">
        <w:rPr>
          <w:rFonts w:ascii="Arial" w:hAnsi="Arial" w:cs="Arial"/>
          <w:sz w:val="20"/>
          <w:szCs w:val="20"/>
        </w:rPr>
        <w:t xml:space="preserve">nie </w:t>
      </w:r>
      <w:r w:rsidR="00783525">
        <w:rPr>
          <w:rFonts w:ascii="Arial" w:hAnsi="Arial" w:cs="Arial"/>
          <w:sz w:val="20"/>
          <w:szCs w:val="20"/>
        </w:rPr>
        <w:t>wyląduje na śmietniku.</w:t>
      </w:r>
      <w:r w:rsidR="005764D4" w:rsidRPr="005764D4">
        <w:t xml:space="preserve"> </w:t>
      </w:r>
      <w:r w:rsidR="005764D4" w:rsidRPr="005764D4">
        <w:rPr>
          <w:rFonts w:ascii="Arial" w:hAnsi="Arial" w:cs="Arial"/>
          <w:sz w:val="20"/>
          <w:szCs w:val="20"/>
        </w:rPr>
        <w:t>Nie ma nic złego w tym, aby zapytać, czego dana osoba potrzebuje</w:t>
      </w:r>
      <w:r w:rsidR="005764D4">
        <w:rPr>
          <w:rFonts w:ascii="Arial" w:hAnsi="Arial" w:cs="Arial"/>
          <w:sz w:val="20"/>
          <w:szCs w:val="20"/>
        </w:rPr>
        <w:t xml:space="preserve"> – prezent nie zawsze musi być niespodzianką.</w:t>
      </w:r>
      <w:r w:rsidR="006A4002">
        <w:rPr>
          <w:rFonts w:ascii="Arial" w:hAnsi="Arial" w:cs="Arial"/>
          <w:sz w:val="20"/>
          <w:szCs w:val="20"/>
        </w:rPr>
        <w:t xml:space="preserve"> </w:t>
      </w:r>
      <w:r w:rsidR="00CA2D02">
        <w:rPr>
          <w:rFonts w:ascii="Arial" w:hAnsi="Arial" w:cs="Arial"/>
          <w:sz w:val="20"/>
          <w:szCs w:val="20"/>
        </w:rPr>
        <w:t xml:space="preserve">Ta praktyka sprawdza się zwłaszcza przy obdarowywaniu </w:t>
      </w:r>
      <w:r w:rsidR="00A241C2">
        <w:rPr>
          <w:rFonts w:ascii="Arial" w:hAnsi="Arial" w:cs="Arial"/>
          <w:sz w:val="20"/>
          <w:szCs w:val="20"/>
        </w:rPr>
        <w:t>dzieci</w:t>
      </w:r>
      <w:r w:rsidR="00CA2D02">
        <w:rPr>
          <w:rFonts w:ascii="Arial" w:hAnsi="Arial" w:cs="Arial"/>
          <w:sz w:val="20"/>
          <w:szCs w:val="20"/>
        </w:rPr>
        <w:t xml:space="preserve">. Warto skonsultować z rodzicami </w:t>
      </w:r>
      <w:r w:rsidR="008710DD">
        <w:rPr>
          <w:rFonts w:ascii="Arial" w:hAnsi="Arial" w:cs="Arial"/>
          <w:sz w:val="20"/>
          <w:szCs w:val="20"/>
        </w:rPr>
        <w:t>malucha</w:t>
      </w:r>
      <w:r w:rsidR="00CA2D02">
        <w:rPr>
          <w:rFonts w:ascii="Arial" w:hAnsi="Arial" w:cs="Arial"/>
          <w:sz w:val="20"/>
          <w:szCs w:val="20"/>
        </w:rPr>
        <w:t xml:space="preserve"> co znalazło się w liście do Świętego Mikołaja. </w:t>
      </w:r>
      <w:r w:rsidR="001A7961">
        <w:rPr>
          <w:rFonts w:ascii="Arial" w:hAnsi="Arial" w:cs="Arial"/>
          <w:sz w:val="20"/>
          <w:szCs w:val="20"/>
        </w:rPr>
        <w:t xml:space="preserve">Dobrą praktyką jest także rodzinna </w:t>
      </w:r>
      <w:r w:rsidR="008710DD">
        <w:rPr>
          <w:rFonts w:ascii="Arial" w:hAnsi="Arial" w:cs="Arial"/>
          <w:sz w:val="20"/>
          <w:szCs w:val="20"/>
        </w:rPr>
        <w:t xml:space="preserve">składka </w:t>
      </w:r>
      <w:r w:rsidR="001A7961">
        <w:rPr>
          <w:rFonts w:ascii="Arial" w:hAnsi="Arial" w:cs="Arial"/>
          <w:sz w:val="20"/>
          <w:szCs w:val="20"/>
        </w:rPr>
        <w:t xml:space="preserve">na jeden droższy prezent. </w:t>
      </w:r>
      <w:r w:rsidR="002F6BAA">
        <w:rPr>
          <w:rFonts w:ascii="Arial" w:hAnsi="Arial" w:cs="Arial"/>
          <w:sz w:val="20"/>
          <w:szCs w:val="20"/>
        </w:rPr>
        <w:t xml:space="preserve">Przy okazji prezentów zadbajmy również o ekologiczne opakowania. Większość z nas ma w domu szufladę z </w:t>
      </w:r>
      <w:r w:rsidR="002F6BAA" w:rsidRPr="002F6BAA">
        <w:rPr>
          <w:rFonts w:ascii="Arial" w:hAnsi="Arial" w:cs="Arial"/>
          <w:sz w:val="20"/>
          <w:szCs w:val="20"/>
        </w:rPr>
        <w:t xml:space="preserve">torebkami na prezenty, wstążkami i kokardkami z poprzednich lat </w:t>
      </w:r>
      <w:r w:rsidR="002F6BAA">
        <w:rPr>
          <w:rFonts w:ascii="Arial" w:hAnsi="Arial" w:cs="Arial"/>
          <w:sz w:val="20"/>
          <w:szCs w:val="20"/>
        </w:rPr>
        <w:t xml:space="preserve">– dajmy im kolejne życie i wykorzystajmy to, co już mamy. </w:t>
      </w:r>
    </w:p>
    <w:p w14:paraId="392CCD2C" w14:textId="02CE0E79" w:rsidR="00822C92" w:rsidRDefault="00822C92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0DEE6F" w14:textId="77777777" w:rsidR="00AA0240" w:rsidRDefault="00AA0240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CF4B26" w14:textId="0CBD3D3D" w:rsidR="00DC52EA" w:rsidRPr="00AC3B7D" w:rsidRDefault="00AA0240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Przemyślane dekoracje</w:t>
      </w:r>
    </w:p>
    <w:p w14:paraId="3BA5CA91" w14:textId="5BB8DC9B" w:rsidR="00822C92" w:rsidRDefault="00822C92" w:rsidP="00822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C92">
        <w:rPr>
          <w:rFonts w:ascii="Arial" w:hAnsi="Arial" w:cs="Arial"/>
          <w:sz w:val="20"/>
          <w:szCs w:val="20"/>
        </w:rPr>
        <w:t xml:space="preserve">Choinka żywa czy sztuczna? Dylemat przed którym większość z nas staje każdego roku. Odpowiedź jest jednak inna - </w:t>
      </w:r>
      <w:r>
        <w:rPr>
          <w:rFonts w:ascii="Arial" w:hAnsi="Arial" w:cs="Arial"/>
          <w:sz w:val="20"/>
          <w:szCs w:val="20"/>
        </w:rPr>
        <w:t>wypożyczona</w:t>
      </w:r>
      <w:r w:rsidRPr="00822C92">
        <w:rPr>
          <w:rFonts w:ascii="Arial" w:hAnsi="Arial" w:cs="Arial"/>
          <w:sz w:val="20"/>
          <w:szCs w:val="20"/>
        </w:rPr>
        <w:t>. W wielu polskich miastach moż</w:t>
      </w:r>
      <w:r>
        <w:rPr>
          <w:rFonts w:ascii="Arial" w:hAnsi="Arial" w:cs="Arial"/>
          <w:sz w:val="20"/>
          <w:szCs w:val="20"/>
        </w:rPr>
        <w:t>na</w:t>
      </w:r>
      <w:r w:rsidRPr="00822C92">
        <w:rPr>
          <w:rFonts w:ascii="Arial" w:hAnsi="Arial" w:cs="Arial"/>
          <w:sz w:val="20"/>
          <w:szCs w:val="20"/>
        </w:rPr>
        <w:t xml:space="preserve"> wypożyczyć choinkę w doniczce</w:t>
      </w:r>
      <w:r>
        <w:rPr>
          <w:rFonts w:ascii="Arial" w:hAnsi="Arial" w:cs="Arial"/>
          <w:sz w:val="20"/>
          <w:szCs w:val="20"/>
        </w:rPr>
        <w:t>, która p</w:t>
      </w:r>
      <w:r w:rsidRPr="00822C92">
        <w:rPr>
          <w:rFonts w:ascii="Arial" w:hAnsi="Arial" w:cs="Arial"/>
          <w:sz w:val="20"/>
          <w:szCs w:val="20"/>
        </w:rPr>
        <w:t xml:space="preserve">o świętach trafi z powrotem do lasu, a na kolejne będzie do wypożyczenia już trochę wyższa. </w:t>
      </w:r>
      <w:r>
        <w:rPr>
          <w:rFonts w:ascii="Arial" w:hAnsi="Arial" w:cs="Arial"/>
          <w:sz w:val="20"/>
          <w:szCs w:val="20"/>
        </w:rPr>
        <w:t>Jeśli nie mamy takiej możliwości, zdecydowanie wybierzmy żywą choinkę w donicy</w:t>
      </w:r>
      <w:r w:rsidR="00DC52EA">
        <w:rPr>
          <w:rFonts w:ascii="Arial" w:hAnsi="Arial" w:cs="Arial"/>
          <w:sz w:val="20"/>
          <w:szCs w:val="20"/>
        </w:rPr>
        <w:t>. Po Świętach będzie</w:t>
      </w:r>
      <w:r w:rsidR="00DC52EA" w:rsidRPr="00DC52EA">
        <w:rPr>
          <w:rFonts w:ascii="Arial" w:hAnsi="Arial" w:cs="Arial"/>
          <w:sz w:val="20"/>
          <w:szCs w:val="20"/>
        </w:rPr>
        <w:t xml:space="preserve"> można ją przesadzić do ogródka lub postawić na tarasie. Zwróćmy uwagę, czy drzewko faktycznie pochodzi ze zrównoważonej hodowli i czy posadzone zostało z korzeniami - często bowiem zdarza się, że te powszechnie sprzedawane są ich pozbawione.</w:t>
      </w:r>
      <w:r>
        <w:rPr>
          <w:rFonts w:ascii="Arial" w:hAnsi="Arial" w:cs="Arial"/>
          <w:sz w:val="20"/>
          <w:szCs w:val="20"/>
        </w:rPr>
        <w:t xml:space="preserve"> Dekorując nasze domy i mieszkania</w:t>
      </w:r>
      <w:r w:rsidRPr="00822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22C92">
        <w:rPr>
          <w:rFonts w:ascii="Arial" w:hAnsi="Arial" w:cs="Arial"/>
          <w:sz w:val="20"/>
          <w:szCs w:val="20"/>
        </w:rPr>
        <w:t>rezygnuj</w:t>
      </w:r>
      <w:r w:rsidR="008A36B5">
        <w:rPr>
          <w:rFonts w:ascii="Arial" w:hAnsi="Arial" w:cs="Arial"/>
          <w:sz w:val="20"/>
          <w:szCs w:val="20"/>
        </w:rPr>
        <w:t>my</w:t>
      </w:r>
      <w:r w:rsidRPr="00822C92">
        <w:rPr>
          <w:rFonts w:ascii="Arial" w:hAnsi="Arial" w:cs="Arial"/>
          <w:sz w:val="20"/>
          <w:szCs w:val="20"/>
        </w:rPr>
        <w:t xml:space="preserve"> ze sztucznych błyskotek i nie ekologicznych świecidełek – ozdób</w:t>
      </w:r>
      <w:r w:rsidR="00DC52EA">
        <w:rPr>
          <w:rFonts w:ascii="Arial" w:hAnsi="Arial" w:cs="Arial"/>
          <w:sz w:val="20"/>
          <w:szCs w:val="20"/>
        </w:rPr>
        <w:t>my</w:t>
      </w:r>
      <w:r w:rsidRPr="00822C92">
        <w:rPr>
          <w:rFonts w:ascii="Arial" w:hAnsi="Arial" w:cs="Arial"/>
          <w:sz w:val="20"/>
          <w:szCs w:val="20"/>
        </w:rPr>
        <w:t xml:space="preserve"> choinkę samodzielnie wykonanymi dekoracjami, najlepiej z naturalnych materiałów, które nadają się do kompostowania lub zjedzenia</w:t>
      </w:r>
      <w:r w:rsidR="00DC52EA">
        <w:rPr>
          <w:rFonts w:ascii="Arial" w:hAnsi="Arial" w:cs="Arial"/>
          <w:sz w:val="20"/>
          <w:szCs w:val="20"/>
        </w:rPr>
        <w:t>: piernikami,</w:t>
      </w:r>
      <w:r w:rsidR="008A36B5">
        <w:rPr>
          <w:rFonts w:ascii="Arial" w:hAnsi="Arial" w:cs="Arial"/>
          <w:sz w:val="20"/>
          <w:szCs w:val="20"/>
        </w:rPr>
        <w:t xml:space="preserve"> cukierkami, sznurem z popcornu, suszonymi owocami.</w:t>
      </w:r>
      <w:r w:rsidRPr="00822C92">
        <w:rPr>
          <w:rFonts w:ascii="Arial" w:hAnsi="Arial" w:cs="Arial"/>
          <w:sz w:val="20"/>
          <w:szCs w:val="20"/>
        </w:rPr>
        <w:t xml:space="preserve"> </w:t>
      </w:r>
      <w:r w:rsidR="00DF2FD5">
        <w:rPr>
          <w:rFonts w:ascii="Arial" w:hAnsi="Arial" w:cs="Arial"/>
          <w:sz w:val="20"/>
          <w:szCs w:val="20"/>
        </w:rPr>
        <w:t>J</w:t>
      </w:r>
      <w:r w:rsidRPr="00822C92">
        <w:rPr>
          <w:rFonts w:ascii="Arial" w:hAnsi="Arial" w:cs="Arial"/>
          <w:sz w:val="20"/>
          <w:szCs w:val="20"/>
        </w:rPr>
        <w:t xml:space="preserve">eśli </w:t>
      </w:r>
      <w:r w:rsidR="00DF2FD5">
        <w:rPr>
          <w:rFonts w:ascii="Arial" w:hAnsi="Arial" w:cs="Arial"/>
          <w:sz w:val="20"/>
          <w:szCs w:val="20"/>
        </w:rPr>
        <w:t>jednak musimy</w:t>
      </w:r>
      <w:r w:rsidRPr="00822C92">
        <w:rPr>
          <w:rFonts w:ascii="Arial" w:hAnsi="Arial" w:cs="Arial"/>
          <w:sz w:val="20"/>
          <w:szCs w:val="20"/>
        </w:rPr>
        <w:t xml:space="preserve"> kupić ozdoby świąteczne, postaraj</w:t>
      </w:r>
      <w:r w:rsidR="00DF2FD5">
        <w:rPr>
          <w:rFonts w:ascii="Arial" w:hAnsi="Arial" w:cs="Arial"/>
          <w:sz w:val="20"/>
          <w:szCs w:val="20"/>
        </w:rPr>
        <w:t>my</w:t>
      </w:r>
      <w:r w:rsidRPr="00822C92">
        <w:rPr>
          <w:rFonts w:ascii="Arial" w:hAnsi="Arial" w:cs="Arial"/>
          <w:sz w:val="20"/>
          <w:szCs w:val="20"/>
        </w:rPr>
        <w:t xml:space="preserve"> się aby były wykonane z naturalnych tworzyw lub były to przedmioty wysokiej jakości - tylko wtedy przetrwają długie lata i nie zaszkodzą środowisku.</w:t>
      </w:r>
      <w:r w:rsidR="00DC52EA">
        <w:rPr>
          <w:rFonts w:ascii="Arial" w:hAnsi="Arial" w:cs="Arial"/>
          <w:sz w:val="20"/>
          <w:szCs w:val="20"/>
        </w:rPr>
        <w:t xml:space="preserve"> </w:t>
      </w:r>
      <w:r w:rsidR="00DC52EA" w:rsidRPr="00DC52EA">
        <w:rPr>
          <w:rFonts w:ascii="Arial" w:hAnsi="Arial" w:cs="Arial"/>
          <w:sz w:val="20"/>
          <w:szCs w:val="20"/>
        </w:rPr>
        <w:t xml:space="preserve">Pozostaje jeszcze </w:t>
      </w:r>
      <w:r w:rsidR="00DC52EA">
        <w:rPr>
          <w:rFonts w:ascii="Arial" w:hAnsi="Arial" w:cs="Arial"/>
          <w:sz w:val="20"/>
          <w:szCs w:val="20"/>
        </w:rPr>
        <w:t xml:space="preserve">jedna istotna </w:t>
      </w:r>
      <w:r w:rsidR="00DC52EA" w:rsidRPr="00DC52EA">
        <w:rPr>
          <w:rFonts w:ascii="Arial" w:hAnsi="Arial" w:cs="Arial"/>
          <w:sz w:val="20"/>
          <w:szCs w:val="20"/>
        </w:rPr>
        <w:t>kwestia</w:t>
      </w:r>
      <w:r w:rsidR="00DC52EA">
        <w:rPr>
          <w:rFonts w:ascii="Arial" w:hAnsi="Arial" w:cs="Arial"/>
          <w:sz w:val="20"/>
          <w:szCs w:val="20"/>
        </w:rPr>
        <w:t>:</w:t>
      </w:r>
      <w:r w:rsidR="00DC52EA" w:rsidRPr="00DC52EA">
        <w:rPr>
          <w:rFonts w:ascii="Arial" w:hAnsi="Arial" w:cs="Arial"/>
          <w:sz w:val="20"/>
          <w:szCs w:val="20"/>
        </w:rPr>
        <w:t xml:space="preserve"> oświetleni</w:t>
      </w:r>
      <w:r w:rsidR="00DC52EA">
        <w:rPr>
          <w:rFonts w:ascii="Arial" w:hAnsi="Arial" w:cs="Arial"/>
          <w:sz w:val="20"/>
          <w:szCs w:val="20"/>
        </w:rPr>
        <w:t>e</w:t>
      </w:r>
      <w:r w:rsidR="00DC52EA" w:rsidRPr="00DC52EA">
        <w:rPr>
          <w:rFonts w:ascii="Arial" w:hAnsi="Arial" w:cs="Arial"/>
          <w:sz w:val="20"/>
          <w:szCs w:val="20"/>
        </w:rPr>
        <w:t xml:space="preserve">. Trudno wyobrazić sobie Święta Bożego Narodzenia bez lampek, które rozświetlą najkrótsze dni </w:t>
      </w:r>
      <w:r w:rsidR="008A36B5">
        <w:rPr>
          <w:rFonts w:ascii="Arial" w:hAnsi="Arial" w:cs="Arial"/>
          <w:sz w:val="20"/>
          <w:szCs w:val="20"/>
        </w:rPr>
        <w:t xml:space="preserve">w </w:t>
      </w:r>
      <w:r w:rsidR="00DC52EA" w:rsidRPr="00DC52EA">
        <w:rPr>
          <w:rFonts w:ascii="Arial" w:hAnsi="Arial" w:cs="Arial"/>
          <w:sz w:val="20"/>
          <w:szCs w:val="20"/>
        </w:rPr>
        <w:t>roku</w:t>
      </w:r>
      <w:r w:rsidR="008748DF">
        <w:rPr>
          <w:rFonts w:ascii="Arial" w:hAnsi="Arial" w:cs="Arial"/>
          <w:sz w:val="20"/>
          <w:szCs w:val="20"/>
        </w:rPr>
        <w:t xml:space="preserve"> i wprowadzą wyjątkowy nastrój. </w:t>
      </w:r>
      <w:r w:rsidR="008748DF" w:rsidRPr="00DC52EA">
        <w:rPr>
          <w:rFonts w:ascii="Arial" w:hAnsi="Arial" w:cs="Arial"/>
          <w:sz w:val="20"/>
          <w:szCs w:val="20"/>
        </w:rPr>
        <w:t xml:space="preserve">Szacuje się, że sznur 100 lampek świątecznych włączany na 10 godzin dziennie przez 12 dni powoduje wytworzenie dwutlenku węgla, w ilości takiej, która by wystarczyła do napełnienia 60 balonów. </w:t>
      </w:r>
      <w:r w:rsidR="008748DF">
        <w:rPr>
          <w:rFonts w:ascii="Arial" w:hAnsi="Arial" w:cs="Arial"/>
          <w:sz w:val="20"/>
          <w:szCs w:val="20"/>
        </w:rPr>
        <w:t>Najlepszym rozwiązaniem będą</w:t>
      </w:r>
      <w:r w:rsidR="00D86A96">
        <w:rPr>
          <w:rFonts w:ascii="Arial" w:hAnsi="Arial" w:cs="Arial"/>
          <w:sz w:val="20"/>
          <w:szCs w:val="20"/>
        </w:rPr>
        <w:t xml:space="preserve"> energooszczędne lampki</w:t>
      </w:r>
      <w:r w:rsidR="008748DF">
        <w:rPr>
          <w:rFonts w:ascii="Arial" w:hAnsi="Arial" w:cs="Arial"/>
          <w:sz w:val="20"/>
          <w:szCs w:val="20"/>
        </w:rPr>
        <w:t xml:space="preserve"> LED</w:t>
      </w:r>
      <w:r w:rsidR="00D86A96">
        <w:rPr>
          <w:rFonts w:ascii="Arial" w:hAnsi="Arial" w:cs="Arial"/>
          <w:sz w:val="20"/>
          <w:szCs w:val="20"/>
        </w:rPr>
        <w:t>-owe</w:t>
      </w:r>
      <w:r w:rsidR="008748DF">
        <w:rPr>
          <w:rFonts w:ascii="Arial" w:hAnsi="Arial" w:cs="Arial"/>
          <w:sz w:val="20"/>
          <w:szCs w:val="20"/>
        </w:rPr>
        <w:t xml:space="preserve">. </w:t>
      </w:r>
      <w:r w:rsidR="00DC52EA" w:rsidRPr="00DC52EA">
        <w:rPr>
          <w:rFonts w:ascii="Arial" w:hAnsi="Arial" w:cs="Arial"/>
          <w:sz w:val="20"/>
          <w:szCs w:val="20"/>
        </w:rPr>
        <w:t xml:space="preserve">Warto </w:t>
      </w:r>
      <w:r w:rsidR="008748DF">
        <w:rPr>
          <w:rFonts w:ascii="Arial" w:hAnsi="Arial" w:cs="Arial"/>
          <w:sz w:val="20"/>
          <w:szCs w:val="20"/>
        </w:rPr>
        <w:t xml:space="preserve">także </w:t>
      </w:r>
      <w:r w:rsidR="00DC52EA" w:rsidRPr="00DC52EA">
        <w:rPr>
          <w:rFonts w:ascii="Arial" w:hAnsi="Arial" w:cs="Arial"/>
          <w:sz w:val="20"/>
          <w:szCs w:val="20"/>
        </w:rPr>
        <w:t>pamiętać, żeby przy wyjściu z domu wyłączać świąteczne oświetlenie - nie tylko w trosce o oszczędność prądu</w:t>
      </w:r>
      <w:r w:rsidR="008748DF">
        <w:rPr>
          <w:rFonts w:ascii="Arial" w:hAnsi="Arial" w:cs="Arial"/>
          <w:sz w:val="20"/>
          <w:szCs w:val="20"/>
        </w:rPr>
        <w:t xml:space="preserve"> i środowisko naturalne</w:t>
      </w:r>
      <w:r w:rsidR="00DC52EA" w:rsidRPr="00DC52EA">
        <w:rPr>
          <w:rFonts w:ascii="Arial" w:hAnsi="Arial" w:cs="Arial"/>
          <w:sz w:val="20"/>
          <w:szCs w:val="20"/>
        </w:rPr>
        <w:t>, ale także bezpieczeństwo</w:t>
      </w:r>
      <w:r w:rsidR="008748DF">
        <w:rPr>
          <w:rFonts w:ascii="Arial" w:hAnsi="Arial" w:cs="Arial"/>
          <w:sz w:val="20"/>
          <w:szCs w:val="20"/>
        </w:rPr>
        <w:t>.</w:t>
      </w:r>
    </w:p>
    <w:p w14:paraId="612A65BF" w14:textId="77777777" w:rsidR="00490074" w:rsidRPr="000F3623" w:rsidRDefault="00490074" w:rsidP="009F6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C9B26" w14:textId="57394048" w:rsidR="002F77CB" w:rsidRDefault="0017741D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A8689B">
        <w:rPr>
          <w:rFonts w:ascii="Arial" w:hAnsi="Arial" w:cs="Arial"/>
          <w:b/>
          <w:sz w:val="20"/>
          <w:szCs w:val="20"/>
        </w:rPr>
        <w:t xml:space="preserve">aturalnie </w:t>
      </w:r>
      <w:r>
        <w:rPr>
          <w:rFonts w:ascii="Arial" w:hAnsi="Arial" w:cs="Arial"/>
          <w:b/>
          <w:sz w:val="20"/>
          <w:szCs w:val="20"/>
        </w:rPr>
        <w:t>przy</w:t>
      </w:r>
      <w:r w:rsidR="00A8689B">
        <w:rPr>
          <w:rFonts w:ascii="Arial" w:hAnsi="Arial" w:cs="Arial"/>
          <w:b/>
          <w:sz w:val="20"/>
          <w:szCs w:val="20"/>
        </w:rPr>
        <w:t xml:space="preserve"> stole</w:t>
      </w:r>
    </w:p>
    <w:p w14:paraId="418B9425" w14:textId="0AF10ED3" w:rsidR="00FB64D3" w:rsidRDefault="00490074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Kolejnym nieodzownym elementem Świąt</w:t>
      </w:r>
      <w:r w:rsidR="007A695C">
        <w:rPr>
          <w:rFonts w:ascii="Arial" w:hAnsi="Arial" w:cs="Arial"/>
          <w:bCs/>
          <w:sz w:val="20"/>
          <w:szCs w:val="20"/>
        </w:rPr>
        <w:t>, który potencjalnie zagraża środowisku naturalnemu</w:t>
      </w:r>
      <w:r w:rsidR="00ED176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jes</w:t>
      </w:r>
      <w:r w:rsidR="00A84ADF">
        <w:rPr>
          <w:rFonts w:ascii="Arial" w:hAnsi="Arial" w:cs="Arial"/>
          <w:bCs/>
          <w:sz w:val="20"/>
          <w:szCs w:val="20"/>
        </w:rPr>
        <w:t>t</w:t>
      </w:r>
      <w:r w:rsidR="001A796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suto zastawiony stół. </w:t>
      </w:r>
      <w:r w:rsidR="00A84ADF">
        <w:rPr>
          <w:rFonts w:ascii="Arial" w:hAnsi="Arial" w:cs="Arial"/>
          <w:bCs/>
          <w:sz w:val="20"/>
          <w:szCs w:val="20"/>
        </w:rPr>
        <w:t>Zdarza</w:t>
      </w:r>
      <w:r w:rsidR="0017741D" w:rsidRPr="0017741D">
        <w:rPr>
          <w:rFonts w:ascii="Arial" w:hAnsi="Arial" w:cs="Arial"/>
          <w:bCs/>
          <w:sz w:val="20"/>
          <w:szCs w:val="20"/>
        </w:rPr>
        <w:t xml:space="preserve"> </w:t>
      </w:r>
      <w:r w:rsidR="0017741D">
        <w:rPr>
          <w:rFonts w:ascii="Arial" w:hAnsi="Arial" w:cs="Arial"/>
          <w:bCs/>
          <w:sz w:val="20"/>
          <w:szCs w:val="20"/>
        </w:rPr>
        <w:t>się</w:t>
      </w:r>
      <w:r>
        <w:rPr>
          <w:rFonts w:ascii="Arial" w:hAnsi="Arial" w:cs="Arial"/>
          <w:bCs/>
          <w:sz w:val="20"/>
          <w:szCs w:val="20"/>
        </w:rPr>
        <w:t>, że przygotowujemy zdecydowanie zbyt dużo jedzenia w stosunku do rzeczywistego zapotrzebowania</w:t>
      </w:r>
      <w:r w:rsidR="006E7C69">
        <w:rPr>
          <w:rFonts w:ascii="Arial" w:hAnsi="Arial" w:cs="Arial"/>
          <w:bCs/>
          <w:sz w:val="20"/>
          <w:szCs w:val="20"/>
        </w:rPr>
        <w:t xml:space="preserve"> </w:t>
      </w:r>
      <w:r w:rsidR="00ED176A">
        <w:rPr>
          <w:rFonts w:ascii="Arial" w:hAnsi="Arial" w:cs="Arial"/>
          <w:bCs/>
          <w:sz w:val="20"/>
          <w:szCs w:val="20"/>
        </w:rPr>
        <w:t xml:space="preserve">i </w:t>
      </w:r>
      <w:r w:rsidR="006E7C69">
        <w:rPr>
          <w:rFonts w:ascii="Arial" w:hAnsi="Arial" w:cs="Arial"/>
          <w:bCs/>
          <w:sz w:val="20"/>
          <w:szCs w:val="20"/>
        </w:rPr>
        <w:t>apetytu</w:t>
      </w:r>
      <w:r w:rsidR="00A84ADF">
        <w:rPr>
          <w:rFonts w:ascii="Arial" w:hAnsi="Arial" w:cs="Arial"/>
          <w:bCs/>
          <w:sz w:val="20"/>
          <w:szCs w:val="20"/>
        </w:rPr>
        <w:t xml:space="preserve"> naszych gości</w:t>
      </w:r>
      <w:r>
        <w:rPr>
          <w:rFonts w:ascii="Arial" w:hAnsi="Arial" w:cs="Arial"/>
          <w:bCs/>
          <w:sz w:val="20"/>
          <w:szCs w:val="20"/>
        </w:rPr>
        <w:t xml:space="preserve">. Ostatecznie ląduje ono w koszach na śmieci, co w dzisiejszych czasach jest stratą, na którą nie </w:t>
      </w:r>
      <w:r w:rsidR="00B840BF">
        <w:rPr>
          <w:rFonts w:ascii="Arial" w:hAnsi="Arial" w:cs="Arial"/>
          <w:bCs/>
          <w:sz w:val="20"/>
          <w:szCs w:val="20"/>
        </w:rPr>
        <w:t>możemy</w:t>
      </w:r>
      <w:r>
        <w:rPr>
          <w:rFonts w:ascii="Arial" w:hAnsi="Arial" w:cs="Arial"/>
          <w:bCs/>
          <w:sz w:val="20"/>
          <w:szCs w:val="20"/>
        </w:rPr>
        <w:t xml:space="preserve"> sobie pozw</w:t>
      </w:r>
      <w:r w:rsidR="00B840BF">
        <w:rPr>
          <w:rFonts w:ascii="Arial" w:hAnsi="Arial" w:cs="Arial"/>
          <w:bCs/>
          <w:sz w:val="20"/>
          <w:szCs w:val="20"/>
        </w:rPr>
        <w:t>oli</w:t>
      </w:r>
      <w:r>
        <w:rPr>
          <w:rFonts w:ascii="Arial" w:hAnsi="Arial" w:cs="Arial"/>
          <w:bCs/>
          <w:sz w:val="20"/>
          <w:szCs w:val="20"/>
        </w:rPr>
        <w:t>ć.</w:t>
      </w:r>
    </w:p>
    <w:p w14:paraId="1BA23531" w14:textId="77777777" w:rsidR="00FB64D3" w:rsidRDefault="00FB64D3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92C5E6" w14:textId="38DF5891" w:rsidR="00583E2D" w:rsidRDefault="00490074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83E2D" w:rsidRPr="008B24D0">
        <w:rPr>
          <w:rFonts w:ascii="Arial" w:hAnsi="Arial" w:cs="Arial"/>
          <w:bCs/>
          <w:i/>
          <w:iCs/>
          <w:sz w:val="20"/>
          <w:szCs w:val="20"/>
        </w:rPr>
        <w:t xml:space="preserve">- </w:t>
      </w:r>
      <w:r w:rsidR="00583E2D" w:rsidRPr="00583E2D">
        <w:rPr>
          <w:rFonts w:ascii="Arial" w:hAnsi="Arial" w:cs="Arial"/>
          <w:bCs/>
          <w:i/>
          <w:iCs/>
          <w:sz w:val="20"/>
          <w:szCs w:val="20"/>
        </w:rPr>
        <w:t xml:space="preserve">Skutki marnotrawstwa </w:t>
      </w:r>
      <w:r w:rsidR="00583E2D">
        <w:rPr>
          <w:rFonts w:ascii="Arial" w:hAnsi="Arial" w:cs="Arial"/>
          <w:bCs/>
          <w:i/>
          <w:iCs/>
          <w:sz w:val="20"/>
          <w:szCs w:val="20"/>
        </w:rPr>
        <w:t xml:space="preserve">żywności </w:t>
      </w:r>
      <w:r w:rsidR="00583E2D" w:rsidRPr="00583E2D">
        <w:rPr>
          <w:rFonts w:ascii="Arial" w:hAnsi="Arial" w:cs="Arial"/>
          <w:bCs/>
          <w:i/>
          <w:iCs/>
          <w:sz w:val="20"/>
          <w:szCs w:val="20"/>
        </w:rPr>
        <w:t xml:space="preserve">odbijają się nie tylko na domowym budżecie, ale wiążą się ze znaczącymi stratami cennych zasobów, takich jak grunty, woda oraz energia. To, co kupujemy i w jakich ilościach, ma realny wpływ na środowisko naturalne oraz </w:t>
      </w:r>
      <w:r w:rsidR="00583E2D">
        <w:rPr>
          <w:rFonts w:ascii="Arial" w:hAnsi="Arial" w:cs="Arial"/>
          <w:bCs/>
          <w:i/>
          <w:iCs/>
          <w:sz w:val="20"/>
          <w:szCs w:val="20"/>
        </w:rPr>
        <w:t xml:space="preserve">postępujące globalne ocieplenie - </w:t>
      </w:r>
      <w:r w:rsidR="00583E2D" w:rsidRPr="00485DF7">
        <w:rPr>
          <w:rFonts w:ascii="Arial" w:hAnsi="Arial" w:cs="Arial"/>
          <w:bCs/>
          <w:sz w:val="20"/>
          <w:szCs w:val="20"/>
        </w:rPr>
        <w:t>komentuje</w:t>
      </w:r>
      <w:r w:rsidR="00583E2D" w:rsidRPr="008B24D0">
        <w:rPr>
          <w:rFonts w:ascii="Arial" w:hAnsi="Arial" w:cs="Arial"/>
          <w:b/>
          <w:sz w:val="20"/>
          <w:szCs w:val="20"/>
        </w:rPr>
        <w:t xml:space="preserve"> Barbara Rajkowska, Pełnomocnik ds. Realizacji Projektu Klimada 2.0</w:t>
      </w:r>
    </w:p>
    <w:p w14:paraId="6B557C41" w14:textId="77777777" w:rsidR="00FB64D3" w:rsidRDefault="00FB64D3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0DF455" w14:textId="7F596DA9" w:rsidR="00A8689B" w:rsidRDefault="00A84ADF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 świątecznymi zakupami sporządźmy listę, której będziemy się trzymać niezależnie od </w:t>
      </w:r>
      <w:r w:rsidR="00B840BF">
        <w:rPr>
          <w:rFonts w:ascii="Arial" w:hAnsi="Arial" w:cs="Arial"/>
          <w:bCs/>
          <w:sz w:val="20"/>
          <w:szCs w:val="20"/>
        </w:rPr>
        <w:t xml:space="preserve">kuszących </w:t>
      </w:r>
      <w:r>
        <w:rPr>
          <w:rFonts w:ascii="Arial" w:hAnsi="Arial" w:cs="Arial"/>
          <w:bCs/>
          <w:sz w:val="20"/>
          <w:szCs w:val="20"/>
        </w:rPr>
        <w:t xml:space="preserve">nas </w:t>
      </w:r>
      <w:r w:rsidR="00B840BF">
        <w:rPr>
          <w:rFonts w:ascii="Arial" w:hAnsi="Arial" w:cs="Arial"/>
          <w:bCs/>
          <w:sz w:val="20"/>
          <w:szCs w:val="20"/>
        </w:rPr>
        <w:t xml:space="preserve">niskich cen i okazji specjalnych </w:t>
      </w:r>
      <w:r>
        <w:rPr>
          <w:rFonts w:ascii="Arial" w:hAnsi="Arial" w:cs="Arial"/>
          <w:bCs/>
          <w:sz w:val="20"/>
          <w:szCs w:val="20"/>
        </w:rPr>
        <w:t xml:space="preserve">w sklepach. </w:t>
      </w:r>
      <w:r w:rsidR="00156990">
        <w:rPr>
          <w:rFonts w:ascii="Arial" w:hAnsi="Arial" w:cs="Arial"/>
          <w:bCs/>
          <w:sz w:val="20"/>
          <w:szCs w:val="20"/>
        </w:rPr>
        <w:t xml:space="preserve">W miarę możliwości </w:t>
      </w:r>
      <w:r>
        <w:rPr>
          <w:rFonts w:ascii="Arial" w:hAnsi="Arial" w:cs="Arial"/>
          <w:bCs/>
          <w:sz w:val="20"/>
          <w:szCs w:val="20"/>
        </w:rPr>
        <w:t>kupujmy</w:t>
      </w:r>
      <w:r w:rsidR="00490074">
        <w:rPr>
          <w:rFonts w:ascii="Arial" w:hAnsi="Arial" w:cs="Arial"/>
          <w:bCs/>
          <w:sz w:val="20"/>
          <w:szCs w:val="20"/>
        </w:rPr>
        <w:t xml:space="preserve"> na pobliskich targach</w:t>
      </w:r>
      <w:r w:rsidR="00B840BF">
        <w:rPr>
          <w:rFonts w:ascii="Arial" w:hAnsi="Arial" w:cs="Arial"/>
          <w:bCs/>
          <w:sz w:val="20"/>
          <w:szCs w:val="20"/>
        </w:rPr>
        <w:t xml:space="preserve">, pamiętając o tym jaką odległość musi pokonać jedzenie zanim trafi na talerz. Dzięki temu ograniczymy ślad węglowy i negatywny wpływ transportu produktów na środowisko. Poza tym produkty sprzedawane lokalnie </w:t>
      </w:r>
      <w:r w:rsidR="00B840BF">
        <w:rPr>
          <w:rFonts w:ascii="Arial" w:hAnsi="Arial" w:cs="Arial"/>
          <w:bCs/>
          <w:sz w:val="20"/>
          <w:szCs w:val="20"/>
        </w:rPr>
        <w:lastRenderedPageBreak/>
        <w:t xml:space="preserve">na targach i bazarach </w:t>
      </w:r>
      <w:r w:rsidR="00156990">
        <w:rPr>
          <w:rFonts w:ascii="Arial" w:hAnsi="Arial" w:cs="Arial"/>
          <w:bCs/>
          <w:sz w:val="20"/>
          <w:szCs w:val="20"/>
        </w:rPr>
        <w:t>często pochodzą z ekstensywnych</w:t>
      </w:r>
      <w:r w:rsidR="00156990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156990">
        <w:rPr>
          <w:rFonts w:ascii="Arial" w:hAnsi="Arial" w:cs="Arial"/>
          <w:bCs/>
          <w:sz w:val="20"/>
          <w:szCs w:val="20"/>
        </w:rPr>
        <w:t xml:space="preserve"> upraw oraz ekologicznych</w:t>
      </w:r>
      <w:r w:rsidR="006E7C69" w:rsidRPr="006E7C69">
        <w:rPr>
          <w:rFonts w:ascii="Arial" w:hAnsi="Arial" w:cs="Arial"/>
          <w:bCs/>
          <w:sz w:val="20"/>
          <w:szCs w:val="20"/>
        </w:rPr>
        <w:t xml:space="preserve"> </w:t>
      </w:r>
      <w:r w:rsidR="006E7C69">
        <w:rPr>
          <w:rFonts w:ascii="Arial" w:hAnsi="Arial" w:cs="Arial"/>
          <w:bCs/>
          <w:sz w:val="20"/>
          <w:szCs w:val="20"/>
        </w:rPr>
        <w:t>hodowli</w:t>
      </w:r>
      <w:r>
        <w:rPr>
          <w:rFonts w:ascii="Arial" w:hAnsi="Arial" w:cs="Arial"/>
          <w:bCs/>
          <w:sz w:val="20"/>
          <w:szCs w:val="20"/>
        </w:rPr>
        <w:t>, a do tego są</w:t>
      </w:r>
      <w:r w:rsidR="006E7C69">
        <w:rPr>
          <w:rFonts w:ascii="Arial" w:hAnsi="Arial" w:cs="Arial"/>
          <w:bCs/>
          <w:sz w:val="20"/>
          <w:szCs w:val="20"/>
        </w:rPr>
        <w:t xml:space="preserve"> dużo smaczniejsze</w:t>
      </w:r>
      <w:r>
        <w:rPr>
          <w:rFonts w:ascii="Arial" w:hAnsi="Arial" w:cs="Arial"/>
          <w:bCs/>
          <w:sz w:val="20"/>
          <w:szCs w:val="20"/>
        </w:rPr>
        <w:t xml:space="preserve"> i zdrowsze</w:t>
      </w:r>
      <w:r w:rsidR="006E7C69">
        <w:rPr>
          <w:rFonts w:ascii="Arial" w:hAnsi="Arial" w:cs="Arial"/>
          <w:bCs/>
          <w:sz w:val="20"/>
          <w:szCs w:val="20"/>
        </w:rPr>
        <w:t>.</w:t>
      </w:r>
      <w:r w:rsidR="001519E2">
        <w:rPr>
          <w:rFonts w:ascii="Arial" w:hAnsi="Arial" w:cs="Arial"/>
          <w:bCs/>
          <w:sz w:val="20"/>
          <w:szCs w:val="20"/>
        </w:rPr>
        <w:t xml:space="preserve"> Jeśli mimo dobrego planu po Świętach pozostało nam jedzenie, przekażmy je zaproszonym gościom lub zamroźmy. Możemy też podzielić się posiłkiem </w:t>
      </w:r>
      <w:r w:rsidR="001F4032">
        <w:rPr>
          <w:rFonts w:ascii="Arial" w:hAnsi="Arial" w:cs="Arial"/>
          <w:bCs/>
          <w:sz w:val="20"/>
          <w:szCs w:val="20"/>
        </w:rPr>
        <w:t>z</w:t>
      </w:r>
      <w:r w:rsidR="001519E2">
        <w:rPr>
          <w:rFonts w:ascii="Arial" w:hAnsi="Arial" w:cs="Arial"/>
          <w:bCs/>
          <w:sz w:val="20"/>
          <w:szCs w:val="20"/>
        </w:rPr>
        <w:t xml:space="preserve"> </w:t>
      </w:r>
      <w:r w:rsidR="001519E2" w:rsidRPr="001519E2">
        <w:rPr>
          <w:rFonts w:ascii="Arial" w:hAnsi="Arial" w:cs="Arial"/>
          <w:bCs/>
          <w:sz w:val="20"/>
          <w:szCs w:val="20"/>
        </w:rPr>
        <w:t>potrzebującym</w:t>
      </w:r>
      <w:r w:rsidR="001F4032">
        <w:rPr>
          <w:rFonts w:ascii="Arial" w:hAnsi="Arial" w:cs="Arial"/>
          <w:bCs/>
          <w:sz w:val="20"/>
          <w:szCs w:val="20"/>
        </w:rPr>
        <w:t>i, oddając jedzenie</w:t>
      </w:r>
      <w:r w:rsidR="001519E2" w:rsidRPr="001519E2">
        <w:rPr>
          <w:rFonts w:ascii="Arial" w:hAnsi="Arial" w:cs="Arial"/>
          <w:bCs/>
          <w:sz w:val="20"/>
          <w:szCs w:val="20"/>
        </w:rPr>
        <w:t xml:space="preserve"> w ramach akcji zbierania żywności</w:t>
      </w:r>
      <w:r w:rsidR="001519E2">
        <w:rPr>
          <w:rFonts w:ascii="Arial" w:hAnsi="Arial" w:cs="Arial"/>
          <w:bCs/>
          <w:sz w:val="20"/>
          <w:szCs w:val="20"/>
        </w:rPr>
        <w:t xml:space="preserve"> </w:t>
      </w:r>
      <w:r w:rsidR="006E7C69">
        <w:rPr>
          <w:rFonts w:ascii="Arial" w:hAnsi="Arial" w:cs="Arial"/>
          <w:bCs/>
          <w:sz w:val="20"/>
          <w:szCs w:val="20"/>
        </w:rPr>
        <w:t xml:space="preserve"> </w:t>
      </w:r>
      <w:r w:rsidR="001519E2">
        <w:rPr>
          <w:rFonts w:ascii="Arial" w:hAnsi="Arial" w:cs="Arial"/>
          <w:bCs/>
          <w:sz w:val="20"/>
          <w:szCs w:val="20"/>
        </w:rPr>
        <w:t>organizowanych np.</w:t>
      </w:r>
      <w:r w:rsidR="00FB64D3">
        <w:rPr>
          <w:rFonts w:ascii="Arial" w:hAnsi="Arial" w:cs="Arial"/>
          <w:bCs/>
          <w:sz w:val="20"/>
          <w:szCs w:val="20"/>
        </w:rPr>
        <w:t xml:space="preserve"> </w:t>
      </w:r>
      <w:r w:rsidR="001519E2">
        <w:rPr>
          <w:rFonts w:ascii="Arial" w:hAnsi="Arial" w:cs="Arial"/>
          <w:bCs/>
          <w:sz w:val="20"/>
          <w:szCs w:val="20"/>
        </w:rPr>
        <w:t xml:space="preserve">przez Banki Żywności. </w:t>
      </w:r>
    </w:p>
    <w:p w14:paraId="451D9E9B" w14:textId="77777777" w:rsidR="000A1CFA" w:rsidRPr="00A84ADF" w:rsidRDefault="000A1CFA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6BFB53" w14:textId="059D4EB4" w:rsidR="00C3344B" w:rsidRPr="008B24D0" w:rsidRDefault="00661D1C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 się zmienia, zmień sposób myślenia</w:t>
      </w:r>
    </w:p>
    <w:p w14:paraId="003F0492" w14:textId="62A876AD" w:rsidR="00661D1C" w:rsidRDefault="00661D1C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859C3">
        <w:rPr>
          <w:rFonts w:ascii="Arial" w:hAnsi="Arial" w:cs="Arial"/>
          <w:sz w:val="20"/>
        </w:rPr>
        <w:t>Istnieje wiele sposobów na to, aby Boże Narodzenie było czasem magicznym i wyjątkowym, nie tylko dla nas i naszych bliskich, ale także dla naszej planety. Coraz poważniejsze i bardziej widoczne konsekwencje zmian klimatu wcześniej czy później wymuszą na nas zmiany również w postrzeganiu Świąt i w sposobach, na jakie je obchodzimy. Zmiana sposobu myślenia i naszych przyzwyczajeń wymaga wysiłku, jednak warto podjąć ten trud aby utrzymać nasze środowisko w bezpiecznym i przewidywalnym stanie.</w:t>
      </w:r>
    </w:p>
    <w:p w14:paraId="52418CFF" w14:textId="64940EE4" w:rsidR="00661D1C" w:rsidRDefault="00AC15A8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1D1C">
        <w:rPr>
          <w:rFonts w:ascii="Arial" w:hAnsi="Arial" w:cs="Arial"/>
          <w:bCs/>
          <w:sz w:val="20"/>
          <w:szCs w:val="20"/>
        </w:rPr>
        <w:t xml:space="preserve">Właśnie dlatego jednym z </w:t>
      </w:r>
      <w:r w:rsidR="00ED6751">
        <w:rPr>
          <w:rFonts w:ascii="Arial" w:hAnsi="Arial" w:cs="Arial"/>
          <w:bCs/>
          <w:sz w:val="20"/>
          <w:szCs w:val="20"/>
        </w:rPr>
        <w:t xml:space="preserve">kluczowych </w:t>
      </w:r>
      <w:r w:rsidRPr="00661D1C">
        <w:rPr>
          <w:rFonts w:ascii="Arial" w:hAnsi="Arial" w:cs="Arial"/>
          <w:bCs/>
          <w:sz w:val="20"/>
          <w:szCs w:val="20"/>
        </w:rPr>
        <w:t xml:space="preserve">zadań projektu </w:t>
      </w:r>
      <w:r w:rsidR="00ED6751">
        <w:rPr>
          <w:rFonts w:ascii="Arial" w:hAnsi="Arial" w:cs="Arial"/>
          <w:bCs/>
          <w:sz w:val="20"/>
          <w:szCs w:val="20"/>
        </w:rPr>
        <w:t xml:space="preserve">Klimada 2.0 realizowanego przez IOŚ-PIB </w:t>
      </w:r>
      <w:r w:rsidRPr="00661D1C">
        <w:rPr>
          <w:rFonts w:ascii="Arial" w:hAnsi="Arial" w:cs="Arial"/>
          <w:bCs/>
          <w:sz w:val="20"/>
          <w:szCs w:val="20"/>
        </w:rPr>
        <w:t xml:space="preserve">jest kampania informacyjno-promocyjna prowadzona pod hasłem „Klimat się zmienia. Zmień sposób myślenia!”. </w:t>
      </w:r>
      <w:r w:rsidR="00661D1C" w:rsidRPr="00661D1C">
        <w:rPr>
          <w:rFonts w:ascii="Arial" w:hAnsi="Arial" w:cs="Arial"/>
          <w:bCs/>
          <w:sz w:val="20"/>
          <w:szCs w:val="20"/>
        </w:rPr>
        <w:t>Głównym celem kampanii jest dostarczenie niezbędnych informacji na temat zmian klimatu i możliwości adaptacji do ich skutków strategicznym grupom odbiorców, a także edukacja społeczeństwa, jak za pomocą codziennych dobrych nawyków zmniejszać wpływ na globalne ocieplenie i chronić środowisko naturalne.</w:t>
      </w:r>
    </w:p>
    <w:p w14:paraId="6B509628" w14:textId="7FF8F3D0" w:rsidR="002859C3" w:rsidRDefault="002859C3" w:rsidP="00661D1C">
      <w:pPr>
        <w:spacing w:line="360" w:lineRule="auto"/>
        <w:jc w:val="both"/>
        <w:rPr>
          <w:rFonts w:ascii="Arial" w:hAnsi="Arial" w:cs="Arial"/>
          <w:sz w:val="20"/>
        </w:rPr>
      </w:pPr>
    </w:p>
    <w:sectPr w:rsidR="002859C3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2873" w14:textId="77777777" w:rsidR="000B1726" w:rsidRDefault="000B1726" w:rsidP="00FF3732">
      <w:r>
        <w:separator/>
      </w:r>
    </w:p>
  </w:endnote>
  <w:endnote w:type="continuationSeparator" w:id="0">
    <w:p w14:paraId="59C92EDE" w14:textId="77777777" w:rsidR="000B1726" w:rsidRDefault="000B1726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C173" w14:textId="77777777" w:rsidR="00C3344B" w:rsidRDefault="00C334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CA6" w14:textId="77777777" w:rsidR="00C3344B" w:rsidRDefault="00C3344B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2F03" w14:textId="77777777" w:rsidR="000B1726" w:rsidRDefault="000B1726" w:rsidP="00FF3732">
      <w:r>
        <w:separator/>
      </w:r>
    </w:p>
  </w:footnote>
  <w:footnote w:type="continuationSeparator" w:id="0">
    <w:p w14:paraId="4DE2EC82" w14:textId="77777777" w:rsidR="000B1726" w:rsidRDefault="000B1726" w:rsidP="00FF3732">
      <w:r>
        <w:continuationSeparator/>
      </w:r>
    </w:p>
  </w:footnote>
  <w:footnote w:id="1">
    <w:p w14:paraId="6F240D1A" w14:textId="77777777" w:rsidR="0079628E" w:rsidRPr="00FC7461" w:rsidRDefault="0079628E" w:rsidP="0079628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C74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C7461">
        <w:rPr>
          <w:rFonts w:asciiTheme="minorHAnsi" w:hAnsiTheme="minorHAnsi" w:cstheme="minorHAnsi"/>
          <w:sz w:val="16"/>
          <w:szCs w:val="16"/>
        </w:rPr>
        <w:t xml:space="preserve"> Deloitte, „Zakupy świąteczne 2019”</w:t>
      </w:r>
    </w:p>
  </w:footnote>
  <w:footnote w:id="2">
    <w:p w14:paraId="1F3E7B71" w14:textId="2E9E201C" w:rsidR="00156990" w:rsidRPr="00A84ADF" w:rsidRDefault="00156990">
      <w:pPr>
        <w:pStyle w:val="Tekstprzypisudolnego"/>
        <w:rPr>
          <w:rFonts w:ascii="Arial" w:hAnsi="Arial" w:cs="Arial"/>
          <w:sz w:val="16"/>
          <w:szCs w:val="16"/>
        </w:rPr>
      </w:pPr>
      <w:r w:rsidRPr="00A84A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ADF">
        <w:rPr>
          <w:rFonts w:ascii="Arial" w:hAnsi="Arial" w:cs="Arial"/>
          <w:sz w:val="16"/>
          <w:szCs w:val="16"/>
        </w:rPr>
        <w:t xml:space="preserve"> Rolnictwo ekstensywne – rodzaj rolnictwa, w którym nie wykorzystuje się pestycydów, czy nawozów mineralnych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A4" w14:textId="77777777" w:rsidR="00C3344B" w:rsidRDefault="000B1726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E14" w14:textId="77777777" w:rsidR="00C3344B" w:rsidRDefault="00C3344B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C3344B" w:rsidRDefault="00C3344B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C3344B" w:rsidRDefault="00C3344B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C3344B" w:rsidRDefault="00C33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FB4" w14:textId="77777777" w:rsidR="00C3344B" w:rsidRDefault="00C3344B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C3344B" w:rsidRDefault="00C3344B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C3344B" w:rsidRDefault="00C3344B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827EA0"/>
    <w:multiLevelType w:val="hybridMultilevel"/>
    <w:tmpl w:val="3AB6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2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0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9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2"/>
  </w:num>
  <w:num w:numId="8">
    <w:abstractNumId w:val="103"/>
  </w:num>
  <w:num w:numId="9">
    <w:abstractNumId w:val="22"/>
  </w:num>
  <w:num w:numId="10">
    <w:abstractNumId w:val="58"/>
  </w:num>
  <w:num w:numId="11">
    <w:abstractNumId w:val="80"/>
  </w:num>
  <w:num w:numId="12">
    <w:abstractNumId w:val="100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18"/>
  </w:num>
  <w:num w:numId="21">
    <w:abstractNumId w:val="106"/>
  </w:num>
  <w:num w:numId="22">
    <w:abstractNumId w:val="121"/>
  </w:num>
  <w:num w:numId="23">
    <w:abstractNumId w:val="18"/>
  </w:num>
  <w:num w:numId="24">
    <w:abstractNumId w:val="4"/>
  </w:num>
  <w:num w:numId="25">
    <w:abstractNumId w:val="78"/>
  </w:num>
  <w:num w:numId="26">
    <w:abstractNumId w:val="42"/>
  </w:num>
  <w:num w:numId="27">
    <w:abstractNumId w:val="89"/>
  </w:num>
  <w:num w:numId="28">
    <w:abstractNumId w:val="99"/>
  </w:num>
  <w:num w:numId="29">
    <w:abstractNumId w:val="55"/>
  </w:num>
  <w:num w:numId="30">
    <w:abstractNumId w:val="91"/>
  </w:num>
  <w:num w:numId="31">
    <w:abstractNumId w:val="116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7"/>
  </w:num>
  <w:num w:numId="43">
    <w:abstractNumId w:val="102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6"/>
  </w:num>
  <w:num w:numId="49">
    <w:abstractNumId w:val="57"/>
  </w:num>
  <w:num w:numId="50">
    <w:abstractNumId w:val="98"/>
  </w:num>
  <w:num w:numId="51">
    <w:abstractNumId w:val="7"/>
  </w:num>
  <w:num w:numId="52">
    <w:abstractNumId w:val="120"/>
  </w:num>
  <w:num w:numId="53">
    <w:abstractNumId w:val="68"/>
  </w:num>
  <w:num w:numId="54">
    <w:abstractNumId w:val="111"/>
  </w:num>
  <w:num w:numId="55">
    <w:abstractNumId w:val="115"/>
  </w:num>
  <w:num w:numId="56">
    <w:abstractNumId w:val="5"/>
  </w:num>
  <w:num w:numId="57">
    <w:abstractNumId w:val="62"/>
  </w:num>
  <w:num w:numId="58">
    <w:abstractNumId w:val="38"/>
  </w:num>
  <w:num w:numId="59">
    <w:abstractNumId w:val="88"/>
  </w:num>
  <w:num w:numId="60">
    <w:abstractNumId w:val="101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5"/>
  </w:num>
  <w:num w:numId="65">
    <w:abstractNumId w:val="94"/>
  </w:num>
  <w:num w:numId="66">
    <w:abstractNumId w:val="110"/>
  </w:num>
  <w:num w:numId="67">
    <w:abstractNumId w:val="79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2"/>
  </w:num>
  <w:num w:numId="76">
    <w:abstractNumId w:val="85"/>
  </w:num>
  <w:num w:numId="77">
    <w:abstractNumId w:val="36"/>
  </w:num>
  <w:num w:numId="78">
    <w:abstractNumId w:val="30"/>
  </w:num>
  <w:num w:numId="79">
    <w:abstractNumId w:val="95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4"/>
  </w:num>
  <w:num w:numId="87">
    <w:abstractNumId w:val="104"/>
  </w:num>
  <w:num w:numId="88">
    <w:abstractNumId w:val="53"/>
  </w:num>
  <w:num w:numId="89">
    <w:abstractNumId w:val="93"/>
  </w:num>
  <w:num w:numId="90">
    <w:abstractNumId w:val="81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7"/>
  </w:num>
  <w:num w:numId="97">
    <w:abstractNumId w:val="51"/>
  </w:num>
  <w:num w:numId="98">
    <w:abstractNumId w:val="108"/>
  </w:num>
  <w:num w:numId="99">
    <w:abstractNumId w:val="70"/>
  </w:num>
  <w:num w:numId="100">
    <w:abstractNumId w:val="114"/>
  </w:num>
  <w:num w:numId="101">
    <w:abstractNumId w:val="107"/>
  </w:num>
  <w:num w:numId="102">
    <w:abstractNumId w:val="37"/>
  </w:num>
  <w:num w:numId="103">
    <w:abstractNumId w:val="24"/>
  </w:num>
  <w:num w:numId="104">
    <w:abstractNumId w:val="105"/>
  </w:num>
  <w:num w:numId="105">
    <w:abstractNumId w:val="117"/>
  </w:num>
  <w:num w:numId="106">
    <w:abstractNumId w:val="90"/>
  </w:num>
  <w:num w:numId="107">
    <w:abstractNumId w:val="112"/>
  </w:num>
  <w:num w:numId="108">
    <w:abstractNumId w:val="34"/>
  </w:num>
  <w:num w:numId="109">
    <w:abstractNumId w:val="12"/>
  </w:num>
  <w:num w:numId="110">
    <w:abstractNumId w:val="113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09"/>
  </w:num>
  <w:num w:numId="117">
    <w:abstractNumId w:val="56"/>
  </w:num>
  <w:num w:numId="118">
    <w:abstractNumId w:val="72"/>
  </w:num>
  <w:num w:numId="119">
    <w:abstractNumId w:val="46"/>
  </w:num>
  <w:num w:numId="120">
    <w:abstractNumId w:val="97"/>
  </w:num>
  <w:num w:numId="121">
    <w:abstractNumId w:val="63"/>
  </w:num>
  <w:num w:numId="122">
    <w:abstractNumId w:val="2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114BE"/>
    <w:rsid w:val="000277CC"/>
    <w:rsid w:val="00030E56"/>
    <w:rsid w:val="00037D25"/>
    <w:rsid w:val="00045725"/>
    <w:rsid w:val="00046941"/>
    <w:rsid w:val="0005588C"/>
    <w:rsid w:val="000570EB"/>
    <w:rsid w:val="000579FB"/>
    <w:rsid w:val="00060664"/>
    <w:rsid w:val="00063220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A1CFA"/>
    <w:rsid w:val="000A6184"/>
    <w:rsid w:val="000A6836"/>
    <w:rsid w:val="000A6A61"/>
    <w:rsid w:val="000A7269"/>
    <w:rsid w:val="000B1726"/>
    <w:rsid w:val="000B4764"/>
    <w:rsid w:val="000B567F"/>
    <w:rsid w:val="000C3547"/>
    <w:rsid w:val="000C5906"/>
    <w:rsid w:val="000C6813"/>
    <w:rsid w:val="000D1590"/>
    <w:rsid w:val="000D275F"/>
    <w:rsid w:val="000D3C0B"/>
    <w:rsid w:val="000E1700"/>
    <w:rsid w:val="000F0D07"/>
    <w:rsid w:val="000F1339"/>
    <w:rsid w:val="000F3623"/>
    <w:rsid w:val="000F3B24"/>
    <w:rsid w:val="000F5E26"/>
    <w:rsid w:val="001022DA"/>
    <w:rsid w:val="001062A6"/>
    <w:rsid w:val="00110535"/>
    <w:rsid w:val="00111033"/>
    <w:rsid w:val="00111416"/>
    <w:rsid w:val="00115D9F"/>
    <w:rsid w:val="00133A69"/>
    <w:rsid w:val="00136A3A"/>
    <w:rsid w:val="00137759"/>
    <w:rsid w:val="0014106E"/>
    <w:rsid w:val="00147D28"/>
    <w:rsid w:val="001519E2"/>
    <w:rsid w:val="00155607"/>
    <w:rsid w:val="00156990"/>
    <w:rsid w:val="0016207E"/>
    <w:rsid w:val="00165409"/>
    <w:rsid w:val="001654CA"/>
    <w:rsid w:val="0017622E"/>
    <w:rsid w:val="0017741D"/>
    <w:rsid w:val="001801B4"/>
    <w:rsid w:val="001817CA"/>
    <w:rsid w:val="00184F07"/>
    <w:rsid w:val="00193E61"/>
    <w:rsid w:val="0019461D"/>
    <w:rsid w:val="001A1787"/>
    <w:rsid w:val="001A2BA4"/>
    <w:rsid w:val="001A4220"/>
    <w:rsid w:val="001A4AF1"/>
    <w:rsid w:val="001A7961"/>
    <w:rsid w:val="001B1495"/>
    <w:rsid w:val="001C2C0B"/>
    <w:rsid w:val="001D0E31"/>
    <w:rsid w:val="001D320A"/>
    <w:rsid w:val="001D74CF"/>
    <w:rsid w:val="001E6B03"/>
    <w:rsid w:val="001F26E0"/>
    <w:rsid w:val="001F4032"/>
    <w:rsid w:val="001F5899"/>
    <w:rsid w:val="00207448"/>
    <w:rsid w:val="00211A07"/>
    <w:rsid w:val="00213BF9"/>
    <w:rsid w:val="0021461A"/>
    <w:rsid w:val="002158D1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4DA2"/>
    <w:rsid w:val="002859C3"/>
    <w:rsid w:val="00285B39"/>
    <w:rsid w:val="002877E4"/>
    <w:rsid w:val="00292297"/>
    <w:rsid w:val="00296E24"/>
    <w:rsid w:val="002A0E2C"/>
    <w:rsid w:val="002A1679"/>
    <w:rsid w:val="002A4501"/>
    <w:rsid w:val="002A62B6"/>
    <w:rsid w:val="002B37C0"/>
    <w:rsid w:val="002B39EC"/>
    <w:rsid w:val="002C0379"/>
    <w:rsid w:val="002C6D28"/>
    <w:rsid w:val="002C6DF1"/>
    <w:rsid w:val="002D12BE"/>
    <w:rsid w:val="002D7A77"/>
    <w:rsid w:val="002F1084"/>
    <w:rsid w:val="002F362E"/>
    <w:rsid w:val="002F6BAA"/>
    <w:rsid w:val="002F77CB"/>
    <w:rsid w:val="00301F5D"/>
    <w:rsid w:val="0030462A"/>
    <w:rsid w:val="003076D9"/>
    <w:rsid w:val="00314FAE"/>
    <w:rsid w:val="00321440"/>
    <w:rsid w:val="003252ED"/>
    <w:rsid w:val="00332170"/>
    <w:rsid w:val="00332BD6"/>
    <w:rsid w:val="00333C87"/>
    <w:rsid w:val="0033418E"/>
    <w:rsid w:val="00334352"/>
    <w:rsid w:val="00336259"/>
    <w:rsid w:val="00337117"/>
    <w:rsid w:val="00346EA9"/>
    <w:rsid w:val="00356ABE"/>
    <w:rsid w:val="00357221"/>
    <w:rsid w:val="00360324"/>
    <w:rsid w:val="00360B99"/>
    <w:rsid w:val="003613D8"/>
    <w:rsid w:val="00361F69"/>
    <w:rsid w:val="00363495"/>
    <w:rsid w:val="0036604D"/>
    <w:rsid w:val="003702CE"/>
    <w:rsid w:val="00374E61"/>
    <w:rsid w:val="003810F0"/>
    <w:rsid w:val="0038426E"/>
    <w:rsid w:val="00385D88"/>
    <w:rsid w:val="003860AC"/>
    <w:rsid w:val="003A055F"/>
    <w:rsid w:val="003A5230"/>
    <w:rsid w:val="003B115D"/>
    <w:rsid w:val="003B4435"/>
    <w:rsid w:val="003D06C8"/>
    <w:rsid w:val="003D210E"/>
    <w:rsid w:val="003D3812"/>
    <w:rsid w:val="003D42FB"/>
    <w:rsid w:val="003D6263"/>
    <w:rsid w:val="003E09F3"/>
    <w:rsid w:val="003E42B5"/>
    <w:rsid w:val="003E7B7C"/>
    <w:rsid w:val="003F01C0"/>
    <w:rsid w:val="003F4264"/>
    <w:rsid w:val="003F5995"/>
    <w:rsid w:val="003F6737"/>
    <w:rsid w:val="00400977"/>
    <w:rsid w:val="0040577C"/>
    <w:rsid w:val="00405912"/>
    <w:rsid w:val="00406720"/>
    <w:rsid w:val="00407D9C"/>
    <w:rsid w:val="00412741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0DA9"/>
    <w:rsid w:val="00461249"/>
    <w:rsid w:val="00467507"/>
    <w:rsid w:val="00475A8A"/>
    <w:rsid w:val="004851E3"/>
    <w:rsid w:val="00485DF7"/>
    <w:rsid w:val="00486144"/>
    <w:rsid w:val="00490074"/>
    <w:rsid w:val="004900DF"/>
    <w:rsid w:val="00497CFA"/>
    <w:rsid w:val="004A35E9"/>
    <w:rsid w:val="004A6FF8"/>
    <w:rsid w:val="004A7D96"/>
    <w:rsid w:val="004B14AF"/>
    <w:rsid w:val="004B1C86"/>
    <w:rsid w:val="004B3CFB"/>
    <w:rsid w:val="004B4064"/>
    <w:rsid w:val="004B66D3"/>
    <w:rsid w:val="004B792E"/>
    <w:rsid w:val="004B7F72"/>
    <w:rsid w:val="004C133C"/>
    <w:rsid w:val="004D0674"/>
    <w:rsid w:val="004D1E1B"/>
    <w:rsid w:val="004E3C70"/>
    <w:rsid w:val="004E47B4"/>
    <w:rsid w:val="004E4E92"/>
    <w:rsid w:val="004E4F23"/>
    <w:rsid w:val="004F1067"/>
    <w:rsid w:val="004F5217"/>
    <w:rsid w:val="0051208F"/>
    <w:rsid w:val="0051695F"/>
    <w:rsid w:val="00517BC5"/>
    <w:rsid w:val="00522584"/>
    <w:rsid w:val="0052337C"/>
    <w:rsid w:val="005254C5"/>
    <w:rsid w:val="00543FC6"/>
    <w:rsid w:val="005672BE"/>
    <w:rsid w:val="00567730"/>
    <w:rsid w:val="00574331"/>
    <w:rsid w:val="00574813"/>
    <w:rsid w:val="005764D4"/>
    <w:rsid w:val="00577EA0"/>
    <w:rsid w:val="00583E2D"/>
    <w:rsid w:val="0058530A"/>
    <w:rsid w:val="005856E8"/>
    <w:rsid w:val="00595E0B"/>
    <w:rsid w:val="005A2952"/>
    <w:rsid w:val="005A4C04"/>
    <w:rsid w:val="005B037A"/>
    <w:rsid w:val="005B056E"/>
    <w:rsid w:val="005B347A"/>
    <w:rsid w:val="005B37C4"/>
    <w:rsid w:val="005C376A"/>
    <w:rsid w:val="005C78A6"/>
    <w:rsid w:val="005D6C31"/>
    <w:rsid w:val="005E1520"/>
    <w:rsid w:val="005E6D49"/>
    <w:rsid w:val="005F0A9C"/>
    <w:rsid w:val="005F0FD4"/>
    <w:rsid w:val="005F1E74"/>
    <w:rsid w:val="005F3C3E"/>
    <w:rsid w:val="005F505A"/>
    <w:rsid w:val="00600E5A"/>
    <w:rsid w:val="00602225"/>
    <w:rsid w:val="006065CA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4306"/>
    <w:rsid w:val="00655EDD"/>
    <w:rsid w:val="0065731B"/>
    <w:rsid w:val="006575F8"/>
    <w:rsid w:val="00657701"/>
    <w:rsid w:val="00661D1C"/>
    <w:rsid w:val="0066225E"/>
    <w:rsid w:val="00663E90"/>
    <w:rsid w:val="00665A85"/>
    <w:rsid w:val="0068614D"/>
    <w:rsid w:val="00696F68"/>
    <w:rsid w:val="006A39E1"/>
    <w:rsid w:val="006A4002"/>
    <w:rsid w:val="006B4034"/>
    <w:rsid w:val="006B4E2A"/>
    <w:rsid w:val="006C2773"/>
    <w:rsid w:val="006C3EDA"/>
    <w:rsid w:val="006D13C5"/>
    <w:rsid w:val="006E7C69"/>
    <w:rsid w:val="006F0CB9"/>
    <w:rsid w:val="006F1C9C"/>
    <w:rsid w:val="006F3E27"/>
    <w:rsid w:val="0070082B"/>
    <w:rsid w:val="00712D41"/>
    <w:rsid w:val="0072380C"/>
    <w:rsid w:val="00725608"/>
    <w:rsid w:val="007261D4"/>
    <w:rsid w:val="00727B5A"/>
    <w:rsid w:val="00745066"/>
    <w:rsid w:val="00750F0C"/>
    <w:rsid w:val="007518CD"/>
    <w:rsid w:val="0075192A"/>
    <w:rsid w:val="00751D3C"/>
    <w:rsid w:val="007530CF"/>
    <w:rsid w:val="00753CD1"/>
    <w:rsid w:val="00760BC8"/>
    <w:rsid w:val="00762BAD"/>
    <w:rsid w:val="0076542D"/>
    <w:rsid w:val="0076734A"/>
    <w:rsid w:val="007809CC"/>
    <w:rsid w:val="007814EB"/>
    <w:rsid w:val="007816B2"/>
    <w:rsid w:val="00783525"/>
    <w:rsid w:val="007839AE"/>
    <w:rsid w:val="00784C5D"/>
    <w:rsid w:val="007864E9"/>
    <w:rsid w:val="00791C1E"/>
    <w:rsid w:val="0079628E"/>
    <w:rsid w:val="007975C6"/>
    <w:rsid w:val="007A4FA6"/>
    <w:rsid w:val="007A695C"/>
    <w:rsid w:val="007B3B2F"/>
    <w:rsid w:val="007B3D40"/>
    <w:rsid w:val="007C057C"/>
    <w:rsid w:val="007D2068"/>
    <w:rsid w:val="007E25C1"/>
    <w:rsid w:val="007F00A6"/>
    <w:rsid w:val="007F2C15"/>
    <w:rsid w:val="007F319D"/>
    <w:rsid w:val="007F587C"/>
    <w:rsid w:val="007F6E5B"/>
    <w:rsid w:val="007F7364"/>
    <w:rsid w:val="00800366"/>
    <w:rsid w:val="00806986"/>
    <w:rsid w:val="0081129A"/>
    <w:rsid w:val="008112E0"/>
    <w:rsid w:val="008130DB"/>
    <w:rsid w:val="00822C92"/>
    <w:rsid w:val="00823DDD"/>
    <w:rsid w:val="00827E3C"/>
    <w:rsid w:val="008313FA"/>
    <w:rsid w:val="00831D08"/>
    <w:rsid w:val="0083357B"/>
    <w:rsid w:val="00833DE1"/>
    <w:rsid w:val="00844B48"/>
    <w:rsid w:val="00844F45"/>
    <w:rsid w:val="008452DB"/>
    <w:rsid w:val="00846B07"/>
    <w:rsid w:val="0085338D"/>
    <w:rsid w:val="00865662"/>
    <w:rsid w:val="00865800"/>
    <w:rsid w:val="00865B2D"/>
    <w:rsid w:val="00870155"/>
    <w:rsid w:val="008710DD"/>
    <w:rsid w:val="0087332B"/>
    <w:rsid w:val="008748DF"/>
    <w:rsid w:val="008814F3"/>
    <w:rsid w:val="0089172A"/>
    <w:rsid w:val="00891A5C"/>
    <w:rsid w:val="00893C6D"/>
    <w:rsid w:val="008948ED"/>
    <w:rsid w:val="008A0121"/>
    <w:rsid w:val="008A1B2A"/>
    <w:rsid w:val="008A3610"/>
    <w:rsid w:val="008A36B5"/>
    <w:rsid w:val="008A37C6"/>
    <w:rsid w:val="008A61C3"/>
    <w:rsid w:val="008A64E7"/>
    <w:rsid w:val="008B24D0"/>
    <w:rsid w:val="008B64D4"/>
    <w:rsid w:val="008C7869"/>
    <w:rsid w:val="008D3649"/>
    <w:rsid w:val="008D3EF3"/>
    <w:rsid w:val="008D616F"/>
    <w:rsid w:val="008F0603"/>
    <w:rsid w:val="008F64B6"/>
    <w:rsid w:val="00907EF3"/>
    <w:rsid w:val="00911025"/>
    <w:rsid w:val="00913A2B"/>
    <w:rsid w:val="00917D26"/>
    <w:rsid w:val="00927EEB"/>
    <w:rsid w:val="00930772"/>
    <w:rsid w:val="00931087"/>
    <w:rsid w:val="009315AA"/>
    <w:rsid w:val="00932B32"/>
    <w:rsid w:val="0093310B"/>
    <w:rsid w:val="009362A9"/>
    <w:rsid w:val="00940F59"/>
    <w:rsid w:val="00952200"/>
    <w:rsid w:val="00953315"/>
    <w:rsid w:val="009631A2"/>
    <w:rsid w:val="00963568"/>
    <w:rsid w:val="00970025"/>
    <w:rsid w:val="00972ACB"/>
    <w:rsid w:val="0097458A"/>
    <w:rsid w:val="0097775E"/>
    <w:rsid w:val="009838E5"/>
    <w:rsid w:val="00985F25"/>
    <w:rsid w:val="0098610A"/>
    <w:rsid w:val="00993E5F"/>
    <w:rsid w:val="00994BE2"/>
    <w:rsid w:val="00995900"/>
    <w:rsid w:val="009976FB"/>
    <w:rsid w:val="00997830"/>
    <w:rsid w:val="009A00B5"/>
    <w:rsid w:val="009A5CE8"/>
    <w:rsid w:val="009B7267"/>
    <w:rsid w:val="009C1336"/>
    <w:rsid w:val="009C1971"/>
    <w:rsid w:val="009C3513"/>
    <w:rsid w:val="009C43DC"/>
    <w:rsid w:val="009C5DD7"/>
    <w:rsid w:val="009D2A4A"/>
    <w:rsid w:val="009D6D9D"/>
    <w:rsid w:val="009E4FF6"/>
    <w:rsid w:val="009F1202"/>
    <w:rsid w:val="009F2014"/>
    <w:rsid w:val="009F4496"/>
    <w:rsid w:val="009F6A04"/>
    <w:rsid w:val="00A02BE8"/>
    <w:rsid w:val="00A13A37"/>
    <w:rsid w:val="00A166DF"/>
    <w:rsid w:val="00A22541"/>
    <w:rsid w:val="00A241C2"/>
    <w:rsid w:val="00A26CAC"/>
    <w:rsid w:val="00A278F6"/>
    <w:rsid w:val="00A30398"/>
    <w:rsid w:val="00A42E59"/>
    <w:rsid w:val="00A46C19"/>
    <w:rsid w:val="00A5289B"/>
    <w:rsid w:val="00A54A9F"/>
    <w:rsid w:val="00A57571"/>
    <w:rsid w:val="00A62852"/>
    <w:rsid w:val="00A6756E"/>
    <w:rsid w:val="00A76074"/>
    <w:rsid w:val="00A776E7"/>
    <w:rsid w:val="00A80639"/>
    <w:rsid w:val="00A840F8"/>
    <w:rsid w:val="00A84ADF"/>
    <w:rsid w:val="00A84D92"/>
    <w:rsid w:val="00A8689B"/>
    <w:rsid w:val="00AA0240"/>
    <w:rsid w:val="00AC1159"/>
    <w:rsid w:val="00AC15A8"/>
    <w:rsid w:val="00AC2D15"/>
    <w:rsid w:val="00AC3567"/>
    <w:rsid w:val="00AC3B7D"/>
    <w:rsid w:val="00AD14FA"/>
    <w:rsid w:val="00AD351F"/>
    <w:rsid w:val="00AD4570"/>
    <w:rsid w:val="00AD7AFC"/>
    <w:rsid w:val="00AE264A"/>
    <w:rsid w:val="00AE41D1"/>
    <w:rsid w:val="00B03D7B"/>
    <w:rsid w:val="00B065D1"/>
    <w:rsid w:val="00B11D07"/>
    <w:rsid w:val="00B13CCB"/>
    <w:rsid w:val="00B20332"/>
    <w:rsid w:val="00B2110F"/>
    <w:rsid w:val="00B2765D"/>
    <w:rsid w:val="00B32183"/>
    <w:rsid w:val="00B33915"/>
    <w:rsid w:val="00B367EA"/>
    <w:rsid w:val="00B44D79"/>
    <w:rsid w:val="00B44EB4"/>
    <w:rsid w:val="00B57EA7"/>
    <w:rsid w:val="00B66B87"/>
    <w:rsid w:val="00B717B0"/>
    <w:rsid w:val="00B71A5A"/>
    <w:rsid w:val="00B74840"/>
    <w:rsid w:val="00B81082"/>
    <w:rsid w:val="00B840BF"/>
    <w:rsid w:val="00B85DE4"/>
    <w:rsid w:val="00B931BA"/>
    <w:rsid w:val="00B93CC5"/>
    <w:rsid w:val="00BA5016"/>
    <w:rsid w:val="00BA51FE"/>
    <w:rsid w:val="00BA7485"/>
    <w:rsid w:val="00BB0D9E"/>
    <w:rsid w:val="00BB3A2F"/>
    <w:rsid w:val="00BB576A"/>
    <w:rsid w:val="00BC163F"/>
    <w:rsid w:val="00BC4DE5"/>
    <w:rsid w:val="00BD1E7F"/>
    <w:rsid w:val="00BD4CDF"/>
    <w:rsid w:val="00BD6667"/>
    <w:rsid w:val="00BE16A2"/>
    <w:rsid w:val="00BE4648"/>
    <w:rsid w:val="00BF49EA"/>
    <w:rsid w:val="00C03D4D"/>
    <w:rsid w:val="00C03E6C"/>
    <w:rsid w:val="00C06A7B"/>
    <w:rsid w:val="00C1070F"/>
    <w:rsid w:val="00C11F9D"/>
    <w:rsid w:val="00C1303C"/>
    <w:rsid w:val="00C16158"/>
    <w:rsid w:val="00C3344B"/>
    <w:rsid w:val="00C335F9"/>
    <w:rsid w:val="00C339D2"/>
    <w:rsid w:val="00C34719"/>
    <w:rsid w:val="00C35D7E"/>
    <w:rsid w:val="00C369CA"/>
    <w:rsid w:val="00C40790"/>
    <w:rsid w:val="00C41BBB"/>
    <w:rsid w:val="00C46999"/>
    <w:rsid w:val="00C579B6"/>
    <w:rsid w:val="00C621F8"/>
    <w:rsid w:val="00C667BF"/>
    <w:rsid w:val="00C66DE7"/>
    <w:rsid w:val="00C72558"/>
    <w:rsid w:val="00C74880"/>
    <w:rsid w:val="00C815DD"/>
    <w:rsid w:val="00C95AC1"/>
    <w:rsid w:val="00C96332"/>
    <w:rsid w:val="00C96D99"/>
    <w:rsid w:val="00C96F28"/>
    <w:rsid w:val="00CA0316"/>
    <w:rsid w:val="00CA2D02"/>
    <w:rsid w:val="00CA316F"/>
    <w:rsid w:val="00CC00C9"/>
    <w:rsid w:val="00CC29DD"/>
    <w:rsid w:val="00CC3459"/>
    <w:rsid w:val="00CC392B"/>
    <w:rsid w:val="00CE7BB8"/>
    <w:rsid w:val="00CF0E64"/>
    <w:rsid w:val="00CF3DB7"/>
    <w:rsid w:val="00CF653C"/>
    <w:rsid w:val="00D00F5B"/>
    <w:rsid w:val="00D01AA0"/>
    <w:rsid w:val="00D02B2C"/>
    <w:rsid w:val="00D04AB5"/>
    <w:rsid w:val="00D07E46"/>
    <w:rsid w:val="00D34DCD"/>
    <w:rsid w:val="00D37E94"/>
    <w:rsid w:val="00D470AF"/>
    <w:rsid w:val="00D55036"/>
    <w:rsid w:val="00D55B6E"/>
    <w:rsid w:val="00D6120F"/>
    <w:rsid w:val="00D65D76"/>
    <w:rsid w:val="00D73D94"/>
    <w:rsid w:val="00D8353A"/>
    <w:rsid w:val="00D83F53"/>
    <w:rsid w:val="00D86A96"/>
    <w:rsid w:val="00D929B1"/>
    <w:rsid w:val="00D9303A"/>
    <w:rsid w:val="00D96081"/>
    <w:rsid w:val="00DA38B9"/>
    <w:rsid w:val="00DA3C83"/>
    <w:rsid w:val="00DB7238"/>
    <w:rsid w:val="00DC52EA"/>
    <w:rsid w:val="00DD1E11"/>
    <w:rsid w:val="00DD628A"/>
    <w:rsid w:val="00DD698A"/>
    <w:rsid w:val="00DD6BF3"/>
    <w:rsid w:val="00DD7691"/>
    <w:rsid w:val="00DE0C64"/>
    <w:rsid w:val="00DE3475"/>
    <w:rsid w:val="00DF09E4"/>
    <w:rsid w:val="00DF2FD5"/>
    <w:rsid w:val="00DF33BC"/>
    <w:rsid w:val="00DF71DF"/>
    <w:rsid w:val="00E0039C"/>
    <w:rsid w:val="00E0167D"/>
    <w:rsid w:val="00E01E23"/>
    <w:rsid w:val="00E133AF"/>
    <w:rsid w:val="00E16185"/>
    <w:rsid w:val="00E21BB5"/>
    <w:rsid w:val="00E21E72"/>
    <w:rsid w:val="00E22BAC"/>
    <w:rsid w:val="00E2496D"/>
    <w:rsid w:val="00E3103C"/>
    <w:rsid w:val="00E31DA4"/>
    <w:rsid w:val="00E341E2"/>
    <w:rsid w:val="00E44F57"/>
    <w:rsid w:val="00E52F44"/>
    <w:rsid w:val="00E66564"/>
    <w:rsid w:val="00E7442C"/>
    <w:rsid w:val="00E75411"/>
    <w:rsid w:val="00E75F92"/>
    <w:rsid w:val="00E7677F"/>
    <w:rsid w:val="00E76B75"/>
    <w:rsid w:val="00E920BA"/>
    <w:rsid w:val="00E931E4"/>
    <w:rsid w:val="00EA5222"/>
    <w:rsid w:val="00EB0C5B"/>
    <w:rsid w:val="00EB45C4"/>
    <w:rsid w:val="00EB53D7"/>
    <w:rsid w:val="00EB5D65"/>
    <w:rsid w:val="00EC0281"/>
    <w:rsid w:val="00EC0468"/>
    <w:rsid w:val="00EC177D"/>
    <w:rsid w:val="00EC401C"/>
    <w:rsid w:val="00EC4EF8"/>
    <w:rsid w:val="00EC7F8A"/>
    <w:rsid w:val="00ED176A"/>
    <w:rsid w:val="00ED6751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351B"/>
    <w:rsid w:val="00F24923"/>
    <w:rsid w:val="00F249A9"/>
    <w:rsid w:val="00F30AF6"/>
    <w:rsid w:val="00F41DCE"/>
    <w:rsid w:val="00F50242"/>
    <w:rsid w:val="00F5073C"/>
    <w:rsid w:val="00F556A2"/>
    <w:rsid w:val="00F55A15"/>
    <w:rsid w:val="00F6183A"/>
    <w:rsid w:val="00F64362"/>
    <w:rsid w:val="00F65F56"/>
    <w:rsid w:val="00F70603"/>
    <w:rsid w:val="00F72092"/>
    <w:rsid w:val="00F7266E"/>
    <w:rsid w:val="00F7717E"/>
    <w:rsid w:val="00F8079E"/>
    <w:rsid w:val="00F82555"/>
    <w:rsid w:val="00F830F4"/>
    <w:rsid w:val="00F90D81"/>
    <w:rsid w:val="00F916B7"/>
    <w:rsid w:val="00F92832"/>
    <w:rsid w:val="00F961FE"/>
    <w:rsid w:val="00FA044C"/>
    <w:rsid w:val="00FA3126"/>
    <w:rsid w:val="00FA3495"/>
    <w:rsid w:val="00FA7AF3"/>
    <w:rsid w:val="00FB0D4E"/>
    <w:rsid w:val="00FB3CDF"/>
    <w:rsid w:val="00FB64D3"/>
    <w:rsid w:val="00FC30A0"/>
    <w:rsid w:val="00FC7461"/>
    <w:rsid w:val="00FD76A7"/>
    <w:rsid w:val="00FE03AA"/>
    <w:rsid w:val="00FE56E5"/>
    <w:rsid w:val="00FF373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F1A395-BFAB-4432-8890-1238DF9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Szymański, Krzysztof</cp:lastModifiedBy>
  <cp:revision>6</cp:revision>
  <cp:lastPrinted>2019-08-22T10:43:00Z</cp:lastPrinted>
  <dcterms:created xsi:type="dcterms:W3CDTF">2019-12-18T08:13:00Z</dcterms:created>
  <dcterms:modified xsi:type="dcterms:W3CDTF">2019-12-23T09:58:00Z</dcterms:modified>
</cp:coreProperties>
</file>