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CF40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1A9ACC7A" w14:textId="7B677EF8" w:rsidR="000D1590" w:rsidRPr="000D1590" w:rsidRDefault="000D1590" w:rsidP="000D1590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 xml:space="preserve">Warszawa, </w:t>
      </w:r>
      <w:r w:rsidR="001E1EDC">
        <w:rPr>
          <w:rFonts w:ascii="Arial" w:hAnsi="Arial" w:cs="Arial"/>
          <w:bCs/>
          <w:sz w:val="22"/>
          <w:szCs w:val="22"/>
        </w:rPr>
        <w:t>23</w:t>
      </w:r>
      <w:r w:rsidR="00C35D7E">
        <w:rPr>
          <w:rFonts w:ascii="Arial" w:hAnsi="Arial" w:cs="Arial"/>
          <w:bCs/>
          <w:sz w:val="22"/>
          <w:szCs w:val="22"/>
        </w:rPr>
        <w:t xml:space="preserve"> </w:t>
      </w:r>
      <w:r w:rsidR="00A06A59">
        <w:rPr>
          <w:rFonts w:ascii="Arial" w:hAnsi="Arial" w:cs="Arial"/>
          <w:bCs/>
          <w:sz w:val="22"/>
          <w:szCs w:val="22"/>
        </w:rPr>
        <w:t xml:space="preserve">marca </w:t>
      </w:r>
      <w:r w:rsidR="00324C72">
        <w:rPr>
          <w:rFonts w:ascii="Arial" w:hAnsi="Arial" w:cs="Arial"/>
          <w:bCs/>
          <w:sz w:val="22"/>
          <w:szCs w:val="22"/>
        </w:rPr>
        <w:t>2020</w:t>
      </w:r>
    </w:p>
    <w:p w14:paraId="3FA33279" w14:textId="1F9105DB" w:rsidR="000D1590" w:rsidRDefault="000D1590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>Informacja prasowa</w:t>
      </w:r>
    </w:p>
    <w:p w14:paraId="5974CA8F" w14:textId="176E2022" w:rsidR="00324C72" w:rsidRDefault="00324C72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B62AA7E" w14:textId="069F2CE1" w:rsidR="00097A5B" w:rsidRDefault="00522029" w:rsidP="00097A5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Woda – czy wiesz</w:t>
      </w:r>
      <w:r w:rsidR="00920932">
        <w:rPr>
          <w:rFonts w:ascii="Arial" w:hAnsi="Arial" w:cs="Arial"/>
          <w:b/>
          <w:bCs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ile naprawdę jej marnujesz?</w:t>
      </w:r>
    </w:p>
    <w:p w14:paraId="369114ED" w14:textId="77777777" w:rsidR="00097A5B" w:rsidRDefault="00097A5B" w:rsidP="00097A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9419BA" w14:textId="57C81418" w:rsidR="00097A5B" w:rsidRPr="00097A5B" w:rsidRDefault="0067767D" w:rsidP="00097A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 marca obchodzimy Światowy Dzień Wody.</w:t>
      </w:r>
      <w:r w:rsidR="00CA2341">
        <w:rPr>
          <w:rFonts w:ascii="Arial" w:hAnsi="Arial" w:cs="Arial"/>
          <w:b/>
          <w:bCs/>
          <w:sz w:val="20"/>
          <w:szCs w:val="20"/>
        </w:rPr>
        <w:t xml:space="preserve"> </w:t>
      </w:r>
      <w:r w:rsidR="00A06A59">
        <w:rPr>
          <w:rFonts w:ascii="Arial" w:hAnsi="Arial" w:cs="Arial"/>
          <w:b/>
          <w:bCs/>
          <w:sz w:val="20"/>
          <w:szCs w:val="20"/>
        </w:rPr>
        <w:t>To dobra okazja, aby zastanowić się</w:t>
      </w:r>
      <w:r w:rsidR="00B5443E">
        <w:rPr>
          <w:rFonts w:ascii="Arial" w:hAnsi="Arial" w:cs="Arial"/>
          <w:b/>
          <w:bCs/>
          <w:sz w:val="20"/>
          <w:szCs w:val="20"/>
        </w:rPr>
        <w:t xml:space="preserve"> nad sposobem</w:t>
      </w:r>
      <w:r w:rsidR="0032557E">
        <w:rPr>
          <w:rFonts w:ascii="Arial" w:hAnsi="Arial" w:cs="Arial"/>
          <w:b/>
          <w:bCs/>
          <w:sz w:val="20"/>
          <w:szCs w:val="20"/>
        </w:rPr>
        <w:t>,</w:t>
      </w:r>
      <w:r w:rsidR="00B5443E">
        <w:rPr>
          <w:rFonts w:ascii="Arial" w:hAnsi="Arial" w:cs="Arial"/>
          <w:b/>
          <w:bCs/>
          <w:sz w:val="20"/>
          <w:szCs w:val="20"/>
        </w:rPr>
        <w:t xml:space="preserve"> w jaki z niej korzystamy.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9706B"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iczby mówią same za siebie. </w:t>
      </w:r>
      <w:r w:rsidR="00097A5B" w:rsidRPr="00097A5B">
        <w:rPr>
          <w:rFonts w:ascii="Arial" w:hAnsi="Arial" w:cs="Arial"/>
          <w:b/>
          <w:bCs/>
          <w:sz w:val="20"/>
          <w:szCs w:val="20"/>
        </w:rPr>
        <w:t xml:space="preserve">Na jednego mieszkańca </w:t>
      </w:r>
      <w:r>
        <w:rPr>
          <w:rFonts w:ascii="Arial" w:hAnsi="Arial" w:cs="Arial"/>
          <w:b/>
          <w:bCs/>
          <w:sz w:val="20"/>
          <w:szCs w:val="20"/>
        </w:rPr>
        <w:t>naszego kraju</w:t>
      </w:r>
      <w:r w:rsidR="00097A5B" w:rsidRPr="00097A5B">
        <w:rPr>
          <w:rFonts w:ascii="Arial" w:hAnsi="Arial" w:cs="Arial"/>
          <w:b/>
          <w:bCs/>
          <w:sz w:val="20"/>
          <w:szCs w:val="20"/>
        </w:rPr>
        <w:t xml:space="preserve"> przypada średnio ok. 1</w:t>
      </w:r>
      <w:r w:rsidR="00BE6569">
        <w:rPr>
          <w:rFonts w:ascii="Arial" w:hAnsi="Arial" w:cs="Arial"/>
          <w:b/>
          <w:bCs/>
          <w:sz w:val="20"/>
          <w:szCs w:val="20"/>
        </w:rPr>
        <w:t>,</w:t>
      </w:r>
      <w:r w:rsidR="00097A5B" w:rsidRPr="00097A5B">
        <w:rPr>
          <w:rFonts w:ascii="Arial" w:hAnsi="Arial" w:cs="Arial"/>
          <w:b/>
          <w:bCs/>
          <w:sz w:val="20"/>
          <w:szCs w:val="20"/>
        </w:rPr>
        <w:t>56</w:t>
      </w:r>
      <w:r w:rsidR="00BE6569">
        <w:rPr>
          <w:rFonts w:ascii="Arial" w:hAnsi="Arial" w:cs="Arial"/>
          <w:b/>
          <w:bCs/>
          <w:sz w:val="20"/>
          <w:szCs w:val="20"/>
        </w:rPr>
        <w:t xml:space="preserve"> mln litrów</w:t>
      </w:r>
      <w:r w:rsidR="00097A5B" w:rsidRPr="00097A5B">
        <w:rPr>
          <w:rFonts w:ascii="Arial" w:hAnsi="Arial" w:cs="Arial"/>
          <w:b/>
          <w:bCs/>
          <w:sz w:val="20"/>
          <w:szCs w:val="20"/>
        </w:rPr>
        <w:t>/rok, podczas gdy średnia dla Europy jest niemal 3-krotnie większa (4</w:t>
      </w:r>
      <w:r w:rsidR="00BE6569">
        <w:rPr>
          <w:rFonts w:ascii="Arial" w:hAnsi="Arial" w:cs="Arial"/>
          <w:b/>
          <w:bCs/>
          <w:sz w:val="20"/>
          <w:szCs w:val="20"/>
        </w:rPr>
        <w:t>,</w:t>
      </w:r>
      <w:r w:rsidR="00097A5B" w:rsidRPr="00097A5B">
        <w:rPr>
          <w:rFonts w:ascii="Arial" w:hAnsi="Arial" w:cs="Arial"/>
          <w:b/>
          <w:bCs/>
          <w:sz w:val="20"/>
          <w:szCs w:val="20"/>
        </w:rPr>
        <w:t>56</w:t>
      </w:r>
      <w:r w:rsidR="00BE6569">
        <w:rPr>
          <w:rFonts w:ascii="Arial" w:hAnsi="Arial" w:cs="Arial"/>
          <w:b/>
          <w:bCs/>
          <w:sz w:val="20"/>
          <w:szCs w:val="20"/>
        </w:rPr>
        <w:t xml:space="preserve"> mln litrów</w:t>
      </w:r>
      <w:r w:rsidR="00097A5B" w:rsidRPr="00097A5B">
        <w:rPr>
          <w:rFonts w:ascii="Arial" w:hAnsi="Arial" w:cs="Arial"/>
          <w:b/>
          <w:bCs/>
          <w:sz w:val="20"/>
          <w:szCs w:val="20"/>
        </w:rPr>
        <w:t>/rok)</w:t>
      </w:r>
      <w:r w:rsidR="00097A5B" w:rsidRPr="00097A5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097A5B">
        <w:rPr>
          <w:rFonts w:ascii="Arial" w:hAnsi="Arial" w:cs="Arial"/>
          <w:b/>
          <w:bCs/>
          <w:sz w:val="20"/>
          <w:szCs w:val="20"/>
        </w:rPr>
        <w:t>. Tym samym zasoby wod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097A5B">
        <w:rPr>
          <w:rFonts w:ascii="Arial" w:hAnsi="Arial" w:cs="Arial"/>
          <w:b/>
          <w:bCs/>
          <w:sz w:val="20"/>
          <w:szCs w:val="20"/>
        </w:rPr>
        <w:t>e Polski są jednymi z najniższych w Europie</w:t>
      </w:r>
      <w:r w:rsidR="00FD4265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dlatego tak istotne jest prawidłowe zarządzanie </w:t>
      </w:r>
      <w:r w:rsidR="00FD4265">
        <w:rPr>
          <w:rFonts w:ascii="Arial" w:hAnsi="Arial" w:cs="Arial"/>
          <w:b/>
          <w:bCs/>
          <w:sz w:val="20"/>
          <w:szCs w:val="20"/>
        </w:rPr>
        <w:t>nimi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2ABB1C9" w14:textId="77777777" w:rsidR="00097A5B" w:rsidRPr="00097A5B" w:rsidRDefault="00097A5B" w:rsidP="00097A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28AA24" w14:textId="77777777" w:rsidR="004C02B2" w:rsidRDefault="006D5B71" w:rsidP="00097A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Ostatnio </w:t>
      </w:r>
      <w:r w:rsidR="00097A5B" w:rsidRPr="00097A5B">
        <w:rPr>
          <w:rFonts w:ascii="Arial" w:hAnsi="Arial" w:cs="Arial"/>
          <w:sz w:val="20"/>
          <w:szCs w:val="20"/>
        </w:rPr>
        <w:t xml:space="preserve">coraz </w:t>
      </w:r>
      <w:r w:rsidR="006D5E88">
        <w:rPr>
          <w:rFonts w:ascii="Arial" w:hAnsi="Arial" w:cs="Arial"/>
          <w:sz w:val="20"/>
          <w:szCs w:val="20"/>
        </w:rPr>
        <w:t>częściej</w:t>
      </w:r>
      <w:r w:rsidR="006D5E88" w:rsidRPr="00097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mówi się o globalnym ociepleniu</w:t>
      </w:r>
      <w:r w:rsidR="00097A5B" w:rsidRPr="00097A5B">
        <w:rPr>
          <w:rFonts w:ascii="Arial" w:hAnsi="Arial" w:cs="Arial"/>
          <w:sz w:val="20"/>
          <w:szCs w:val="20"/>
        </w:rPr>
        <w:t>, je</w:t>
      </w:r>
      <w:r w:rsidR="00A06A59">
        <w:rPr>
          <w:rFonts w:ascii="Arial" w:hAnsi="Arial" w:cs="Arial"/>
          <w:sz w:val="20"/>
          <w:szCs w:val="20"/>
        </w:rPr>
        <w:t>go</w:t>
      </w:r>
      <w:r w:rsidR="00097A5B" w:rsidRPr="00097A5B">
        <w:rPr>
          <w:rFonts w:ascii="Arial" w:hAnsi="Arial" w:cs="Arial"/>
          <w:sz w:val="20"/>
          <w:szCs w:val="20"/>
        </w:rPr>
        <w:t xml:space="preserve"> przyczyn</w:t>
      </w:r>
      <w:r>
        <w:rPr>
          <w:rFonts w:ascii="Arial" w:hAnsi="Arial" w:cs="Arial"/>
          <w:sz w:val="20"/>
          <w:szCs w:val="20"/>
        </w:rPr>
        <w:t>ach</w:t>
      </w:r>
      <w:r w:rsidR="00097A5B" w:rsidRPr="00097A5B">
        <w:rPr>
          <w:rFonts w:ascii="Arial" w:hAnsi="Arial" w:cs="Arial"/>
          <w:sz w:val="20"/>
          <w:szCs w:val="20"/>
        </w:rPr>
        <w:t xml:space="preserve"> i konsekwencj</w:t>
      </w:r>
      <w:r>
        <w:rPr>
          <w:rFonts w:ascii="Arial" w:hAnsi="Arial" w:cs="Arial"/>
          <w:sz w:val="20"/>
          <w:szCs w:val="20"/>
        </w:rPr>
        <w:t>ach, nie tylko dla środowiska, ale także</w:t>
      </w:r>
      <w:r w:rsidR="00097A5B" w:rsidRPr="00097A5B">
        <w:rPr>
          <w:rFonts w:ascii="Arial" w:hAnsi="Arial" w:cs="Arial"/>
          <w:sz w:val="20"/>
          <w:szCs w:val="20"/>
        </w:rPr>
        <w:t xml:space="preserve"> dla szeroko rozumianej gospodarki. </w:t>
      </w:r>
      <w:r w:rsidR="00172CDE">
        <w:rPr>
          <w:rFonts w:ascii="Arial" w:hAnsi="Arial" w:cs="Arial"/>
          <w:sz w:val="20"/>
          <w:szCs w:val="20"/>
        </w:rPr>
        <w:t xml:space="preserve">Między innymi </w:t>
      </w:r>
      <w:r w:rsidR="00A06A59">
        <w:rPr>
          <w:rFonts w:ascii="Arial" w:hAnsi="Arial" w:cs="Arial"/>
          <w:sz w:val="20"/>
          <w:szCs w:val="20"/>
        </w:rPr>
        <w:t>dlatego t</w:t>
      </w:r>
      <w:r w:rsidR="00A06A59" w:rsidRPr="00A06A59">
        <w:rPr>
          <w:rFonts w:ascii="Arial" w:hAnsi="Arial" w:cs="Arial"/>
          <w:sz w:val="20"/>
          <w:szCs w:val="20"/>
        </w:rPr>
        <w:t>egorocznym hasłem obchodów</w:t>
      </w:r>
      <w:r w:rsidR="00A06A59">
        <w:rPr>
          <w:rFonts w:ascii="Arial" w:hAnsi="Arial" w:cs="Arial"/>
          <w:sz w:val="20"/>
          <w:szCs w:val="20"/>
        </w:rPr>
        <w:t xml:space="preserve"> Światowego Dnia </w:t>
      </w:r>
      <w:r w:rsidR="00620F7B">
        <w:rPr>
          <w:rFonts w:ascii="Arial" w:hAnsi="Arial" w:cs="Arial"/>
          <w:sz w:val="20"/>
          <w:szCs w:val="20"/>
        </w:rPr>
        <w:t>Wody</w:t>
      </w:r>
      <w:r w:rsidR="00620F7B" w:rsidRPr="00A06A59">
        <w:rPr>
          <w:rFonts w:ascii="Arial" w:hAnsi="Arial" w:cs="Arial"/>
          <w:sz w:val="20"/>
          <w:szCs w:val="20"/>
        </w:rPr>
        <w:t xml:space="preserve"> </w:t>
      </w:r>
      <w:r w:rsidR="00A06A59" w:rsidRPr="00A06A59">
        <w:rPr>
          <w:rFonts w:ascii="Arial" w:hAnsi="Arial" w:cs="Arial"/>
          <w:sz w:val="20"/>
          <w:szCs w:val="20"/>
        </w:rPr>
        <w:t>jest „</w:t>
      </w:r>
      <w:r w:rsidR="00620F7B">
        <w:rPr>
          <w:rFonts w:ascii="Arial" w:hAnsi="Arial" w:cs="Arial"/>
          <w:sz w:val="20"/>
          <w:szCs w:val="20"/>
        </w:rPr>
        <w:t>Woda i z</w:t>
      </w:r>
      <w:r w:rsidR="00A06A59" w:rsidRPr="00A06A59">
        <w:rPr>
          <w:rFonts w:ascii="Arial" w:hAnsi="Arial" w:cs="Arial"/>
          <w:sz w:val="20"/>
          <w:szCs w:val="20"/>
        </w:rPr>
        <w:t>mian</w:t>
      </w:r>
      <w:r w:rsidR="004953AE">
        <w:rPr>
          <w:rFonts w:ascii="Arial" w:hAnsi="Arial" w:cs="Arial"/>
          <w:sz w:val="20"/>
          <w:szCs w:val="20"/>
        </w:rPr>
        <w:t>y</w:t>
      </w:r>
      <w:r w:rsidR="00A06A59" w:rsidRPr="00A06A59">
        <w:rPr>
          <w:rFonts w:ascii="Arial" w:hAnsi="Arial" w:cs="Arial"/>
          <w:sz w:val="20"/>
          <w:szCs w:val="20"/>
        </w:rPr>
        <w:t xml:space="preserve"> </w:t>
      </w:r>
      <w:r w:rsidR="00A06A59" w:rsidRPr="00B5443E">
        <w:rPr>
          <w:rFonts w:ascii="Arial" w:hAnsi="Arial" w:cs="Arial"/>
          <w:sz w:val="20"/>
          <w:szCs w:val="20"/>
        </w:rPr>
        <w:t xml:space="preserve">klimatu”. </w:t>
      </w:r>
    </w:p>
    <w:p w14:paraId="0831EE64" w14:textId="12D483E0" w:rsidR="00A07879" w:rsidRPr="00B5443E" w:rsidRDefault="004953AE" w:rsidP="00097A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Zmiany, których obecnie doświadczamy </w:t>
      </w:r>
      <w:r w:rsidR="00097A5B" w:rsidRPr="00B5443E">
        <w:rPr>
          <w:rFonts w:ascii="Arial" w:hAnsi="Arial" w:cs="Arial"/>
          <w:sz w:val="20"/>
          <w:szCs w:val="20"/>
        </w:rPr>
        <w:t>oraz t</w:t>
      </w:r>
      <w:r w:rsidR="00620F7B">
        <w:rPr>
          <w:rFonts w:ascii="Arial" w:hAnsi="Arial" w:cs="Arial"/>
          <w:sz w:val="20"/>
          <w:szCs w:val="20"/>
        </w:rPr>
        <w:t>e</w:t>
      </w:r>
      <w:r w:rsidR="00097A5B" w:rsidRPr="00B5443E">
        <w:rPr>
          <w:rFonts w:ascii="Arial" w:hAnsi="Arial" w:cs="Arial"/>
          <w:sz w:val="20"/>
          <w:szCs w:val="20"/>
        </w:rPr>
        <w:t xml:space="preserve"> prognozowane</w:t>
      </w:r>
      <w:r w:rsidR="00172D43" w:rsidRPr="00B5443E">
        <w:rPr>
          <w:rFonts w:ascii="Arial" w:hAnsi="Arial" w:cs="Arial"/>
          <w:sz w:val="20"/>
          <w:szCs w:val="20"/>
        </w:rPr>
        <w:t>,</w:t>
      </w:r>
      <w:r w:rsidR="00097A5B" w:rsidRPr="00B5443E">
        <w:rPr>
          <w:rFonts w:ascii="Arial" w:hAnsi="Arial" w:cs="Arial"/>
          <w:sz w:val="20"/>
          <w:szCs w:val="20"/>
        </w:rPr>
        <w:t xml:space="preserve"> sprawiają, ż</w:t>
      </w:r>
      <w:r w:rsidR="007D5E6A" w:rsidRPr="00B5443E">
        <w:rPr>
          <w:rFonts w:ascii="Arial" w:hAnsi="Arial" w:cs="Arial"/>
          <w:sz w:val="20"/>
          <w:szCs w:val="20"/>
        </w:rPr>
        <w:t>e</w:t>
      </w:r>
      <w:r w:rsidR="00097A5B" w:rsidRPr="00B5443E">
        <w:rPr>
          <w:rFonts w:ascii="Arial" w:hAnsi="Arial" w:cs="Arial"/>
          <w:sz w:val="20"/>
          <w:szCs w:val="20"/>
        </w:rPr>
        <w:t xml:space="preserve"> dostępność wody staje się coraz mniejsza</w:t>
      </w:r>
      <w:r w:rsidR="0067767D" w:rsidRPr="00B5443E">
        <w:rPr>
          <w:rFonts w:ascii="Arial" w:hAnsi="Arial" w:cs="Arial"/>
          <w:sz w:val="20"/>
          <w:szCs w:val="20"/>
        </w:rPr>
        <w:t>, a p</w:t>
      </w:r>
      <w:r w:rsidR="00097A5B" w:rsidRPr="00B5443E">
        <w:rPr>
          <w:rFonts w:ascii="Arial" w:hAnsi="Arial" w:cs="Arial"/>
          <w:sz w:val="20"/>
          <w:szCs w:val="20"/>
        </w:rPr>
        <w:t>roces ten będzie</w:t>
      </w:r>
      <w:r w:rsidR="00172D43" w:rsidRPr="00B5443E">
        <w:rPr>
          <w:rFonts w:ascii="Arial" w:hAnsi="Arial" w:cs="Arial"/>
          <w:sz w:val="20"/>
          <w:szCs w:val="20"/>
        </w:rPr>
        <w:t xml:space="preserve"> stale</w:t>
      </w:r>
      <w:r w:rsidR="00097A5B" w:rsidRPr="00B5443E">
        <w:rPr>
          <w:rFonts w:ascii="Arial" w:hAnsi="Arial" w:cs="Arial"/>
          <w:sz w:val="20"/>
          <w:szCs w:val="20"/>
        </w:rPr>
        <w:t xml:space="preserve"> postępowa</w:t>
      </w:r>
      <w:r w:rsidR="0067767D" w:rsidRPr="00B5443E">
        <w:rPr>
          <w:rFonts w:ascii="Arial" w:hAnsi="Arial" w:cs="Arial"/>
          <w:sz w:val="20"/>
          <w:szCs w:val="20"/>
        </w:rPr>
        <w:t>ł</w:t>
      </w:r>
      <w:r w:rsidR="00097A5B" w:rsidRPr="00B5443E">
        <w:rPr>
          <w:rFonts w:ascii="Arial" w:hAnsi="Arial" w:cs="Arial"/>
          <w:sz w:val="20"/>
          <w:szCs w:val="20"/>
        </w:rPr>
        <w:t xml:space="preserve">. </w:t>
      </w:r>
      <w:r w:rsidR="00A07879" w:rsidRPr="00B5443E">
        <w:rPr>
          <w:rFonts w:ascii="Arial" w:hAnsi="Arial" w:cs="Arial"/>
          <w:sz w:val="20"/>
          <w:szCs w:val="20"/>
        </w:rPr>
        <w:t xml:space="preserve">Długie okresy </w:t>
      </w:r>
      <w:r w:rsidR="00620F7B">
        <w:rPr>
          <w:rFonts w:ascii="Arial" w:hAnsi="Arial" w:cs="Arial"/>
          <w:sz w:val="20"/>
          <w:szCs w:val="20"/>
        </w:rPr>
        <w:t>bezopadowe</w:t>
      </w:r>
      <w:r w:rsidR="00911B64" w:rsidRPr="00B5443E">
        <w:rPr>
          <w:rFonts w:ascii="Arial" w:hAnsi="Arial" w:cs="Arial"/>
          <w:sz w:val="20"/>
          <w:szCs w:val="20"/>
        </w:rPr>
        <w:t>, które dotykają Polskę</w:t>
      </w:r>
      <w:r w:rsidR="00A07879" w:rsidRPr="00B5443E">
        <w:rPr>
          <w:rFonts w:ascii="Arial" w:hAnsi="Arial" w:cs="Arial"/>
          <w:sz w:val="20"/>
          <w:szCs w:val="20"/>
        </w:rPr>
        <w:t xml:space="preserve"> (w zeszłym roku </w:t>
      </w:r>
      <w:r w:rsidR="003B718F" w:rsidRPr="00B5443E">
        <w:rPr>
          <w:rFonts w:ascii="Arial" w:hAnsi="Arial" w:cs="Arial"/>
          <w:sz w:val="20"/>
          <w:szCs w:val="20"/>
        </w:rPr>
        <w:t>skutki</w:t>
      </w:r>
      <w:r w:rsidR="0032557E">
        <w:rPr>
          <w:rFonts w:ascii="Arial" w:hAnsi="Arial" w:cs="Arial"/>
          <w:sz w:val="20"/>
          <w:szCs w:val="20"/>
        </w:rPr>
        <w:t xml:space="preserve"> </w:t>
      </w:r>
      <w:r w:rsidR="00620F7B">
        <w:rPr>
          <w:rFonts w:ascii="Arial" w:hAnsi="Arial" w:cs="Arial"/>
          <w:sz w:val="20"/>
          <w:szCs w:val="20"/>
        </w:rPr>
        <w:t xml:space="preserve">suszy </w:t>
      </w:r>
      <w:r w:rsidR="003B718F" w:rsidRPr="00B5443E">
        <w:rPr>
          <w:rFonts w:ascii="Arial" w:hAnsi="Arial" w:cs="Arial"/>
          <w:sz w:val="20"/>
          <w:szCs w:val="20"/>
        </w:rPr>
        <w:t xml:space="preserve">odczuło </w:t>
      </w:r>
      <w:r w:rsidR="00A07879" w:rsidRPr="00B5443E">
        <w:rPr>
          <w:rFonts w:ascii="Arial" w:hAnsi="Arial" w:cs="Arial"/>
          <w:sz w:val="20"/>
          <w:szCs w:val="20"/>
        </w:rPr>
        <w:t>15 z 16 województw) przerywane są przez krótkotrwale, ale zarazem bardzo intensywne opady o charakterze nawalnym</w:t>
      </w:r>
      <w:r w:rsidR="004A401F" w:rsidRPr="00B5443E">
        <w:rPr>
          <w:rFonts w:ascii="Arial" w:hAnsi="Arial" w:cs="Arial"/>
          <w:sz w:val="20"/>
          <w:szCs w:val="20"/>
        </w:rPr>
        <w:t xml:space="preserve">. </w:t>
      </w:r>
      <w:r w:rsidR="00D63BDA" w:rsidRPr="00B5443E">
        <w:rPr>
          <w:rFonts w:ascii="Arial" w:hAnsi="Arial" w:cs="Arial"/>
          <w:sz w:val="20"/>
          <w:szCs w:val="20"/>
        </w:rPr>
        <w:t xml:space="preserve">Efekt? Nagłe powodzie, które paraliżują </w:t>
      </w:r>
      <w:r w:rsidR="00911B64" w:rsidRPr="00B5443E">
        <w:rPr>
          <w:rFonts w:ascii="Arial" w:hAnsi="Arial" w:cs="Arial"/>
          <w:sz w:val="20"/>
          <w:szCs w:val="20"/>
        </w:rPr>
        <w:t xml:space="preserve">całe </w:t>
      </w:r>
      <w:r w:rsidR="00D63BDA" w:rsidRPr="00B5443E">
        <w:rPr>
          <w:rFonts w:ascii="Arial" w:hAnsi="Arial" w:cs="Arial"/>
          <w:sz w:val="20"/>
          <w:szCs w:val="20"/>
        </w:rPr>
        <w:t>miast</w:t>
      </w:r>
      <w:r w:rsidR="00911B64" w:rsidRPr="00B5443E">
        <w:rPr>
          <w:rFonts w:ascii="Arial" w:hAnsi="Arial" w:cs="Arial"/>
          <w:sz w:val="20"/>
          <w:szCs w:val="20"/>
        </w:rPr>
        <w:t>a</w:t>
      </w:r>
      <w:r w:rsidR="00D63BDA" w:rsidRPr="00B5443E">
        <w:rPr>
          <w:rFonts w:ascii="Arial" w:hAnsi="Arial" w:cs="Arial"/>
          <w:sz w:val="20"/>
          <w:szCs w:val="20"/>
        </w:rPr>
        <w:t xml:space="preserve">. </w:t>
      </w:r>
      <w:r w:rsidR="007D5E6A" w:rsidRPr="00B5443E">
        <w:rPr>
          <w:rFonts w:ascii="Arial" w:hAnsi="Arial" w:cs="Arial"/>
          <w:sz w:val="20"/>
          <w:szCs w:val="20"/>
        </w:rPr>
        <w:t>Również coraz krótszy czas występowania pokrywy śnieżnej i jej malejąca grubość sprawia</w:t>
      </w:r>
      <w:r w:rsidR="00C24720">
        <w:rPr>
          <w:rFonts w:ascii="Arial" w:hAnsi="Arial" w:cs="Arial"/>
          <w:sz w:val="20"/>
          <w:szCs w:val="20"/>
        </w:rPr>
        <w:t>ją</w:t>
      </w:r>
      <w:r w:rsidR="007D5E6A" w:rsidRPr="00B5443E">
        <w:rPr>
          <w:rFonts w:ascii="Arial" w:hAnsi="Arial" w:cs="Arial"/>
          <w:sz w:val="20"/>
          <w:szCs w:val="20"/>
        </w:rPr>
        <w:t>, że wody podziemne nie są odpowiednio zasilane na wiosnę.</w:t>
      </w:r>
      <w:r w:rsidR="0032557E">
        <w:rPr>
          <w:rFonts w:ascii="Arial" w:hAnsi="Arial" w:cs="Arial"/>
          <w:sz w:val="20"/>
          <w:szCs w:val="20"/>
        </w:rPr>
        <w:t xml:space="preserve"> </w:t>
      </w:r>
      <w:r w:rsidR="00FD4265" w:rsidRPr="00B5443E">
        <w:rPr>
          <w:rFonts w:ascii="Arial" w:hAnsi="Arial" w:cs="Arial"/>
          <w:sz w:val="20"/>
          <w:szCs w:val="20"/>
        </w:rPr>
        <w:t>C</w:t>
      </w:r>
      <w:r w:rsidR="00097A5B" w:rsidRPr="00B5443E">
        <w:rPr>
          <w:rFonts w:ascii="Arial" w:hAnsi="Arial" w:cs="Arial"/>
          <w:sz w:val="20"/>
          <w:szCs w:val="20"/>
        </w:rPr>
        <w:t>oraz dłuższ</w:t>
      </w:r>
      <w:r w:rsidR="00FD4265" w:rsidRPr="00B5443E">
        <w:rPr>
          <w:rFonts w:ascii="Arial" w:hAnsi="Arial" w:cs="Arial"/>
          <w:sz w:val="20"/>
          <w:szCs w:val="20"/>
        </w:rPr>
        <w:t>e</w:t>
      </w:r>
      <w:r w:rsidR="00097A5B" w:rsidRPr="00B5443E">
        <w:rPr>
          <w:rFonts w:ascii="Arial" w:hAnsi="Arial" w:cs="Arial"/>
          <w:sz w:val="20"/>
          <w:szCs w:val="20"/>
        </w:rPr>
        <w:t xml:space="preserve"> okres</w:t>
      </w:r>
      <w:r w:rsidR="00FD4265" w:rsidRPr="00B5443E">
        <w:rPr>
          <w:rFonts w:ascii="Arial" w:hAnsi="Arial" w:cs="Arial"/>
          <w:sz w:val="20"/>
          <w:szCs w:val="20"/>
        </w:rPr>
        <w:t>y</w:t>
      </w:r>
      <w:r w:rsidR="00097A5B" w:rsidRPr="00B5443E">
        <w:rPr>
          <w:rFonts w:ascii="Arial" w:hAnsi="Arial" w:cs="Arial"/>
          <w:sz w:val="20"/>
          <w:szCs w:val="20"/>
        </w:rPr>
        <w:t xml:space="preserve"> występowania wysokich temperatur</w:t>
      </w:r>
      <w:r w:rsidR="00A06A59" w:rsidRPr="00B5443E">
        <w:rPr>
          <w:rFonts w:ascii="Arial" w:hAnsi="Arial" w:cs="Arial"/>
          <w:sz w:val="20"/>
          <w:szCs w:val="20"/>
        </w:rPr>
        <w:t>, negatywnie wpływa</w:t>
      </w:r>
      <w:r w:rsidR="00FD4265" w:rsidRPr="00B5443E">
        <w:rPr>
          <w:rFonts w:ascii="Arial" w:hAnsi="Arial" w:cs="Arial"/>
          <w:sz w:val="20"/>
          <w:szCs w:val="20"/>
        </w:rPr>
        <w:t>ją</w:t>
      </w:r>
      <w:r w:rsidR="00CA2341" w:rsidRPr="00B5443E">
        <w:rPr>
          <w:rFonts w:ascii="Arial" w:hAnsi="Arial" w:cs="Arial"/>
          <w:sz w:val="20"/>
          <w:szCs w:val="20"/>
        </w:rPr>
        <w:t xml:space="preserve"> </w:t>
      </w:r>
      <w:r w:rsidR="00A06A59" w:rsidRPr="00B5443E">
        <w:rPr>
          <w:rFonts w:ascii="Arial" w:hAnsi="Arial" w:cs="Arial"/>
          <w:sz w:val="20"/>
          <w:szCs w:val="20"/>
        </w:rPr>
        <w:t>na takie</w:t>
      </w:r>
      <w:r w:rsidR="000823B3" w:rsidRPr="00B5443E">
        <w:rPr>
          <w:rFonts w:ascii="Arial" w:hAnsi="Arial" w:cs="Arial"/>
          <w:sz w:val="20"/>
          <w:szCs w:val="20"/>
        </w:rPr>
        <w:t xml:space="preserve"> sektor</w:t>
      </w:r>
      <w:r w:rsidR="00A06A59" w:rsidRPr="00B5443E">
        <w:rPr>
          <w:rFonts w:ascii="Arial" w:hAnsi="Arial" w:cs="Arial"/>
          <w:sz w:val="20"/>
          <w:szCs w:val="20"/>
        </w:rPr>
        <w:t>y</w:t>
      </w:r>
      <w:r w:rsidR="000823B3" w:rsidRPr="00B5443E">
        <w:rPr>
          <w:rFonts w:ascii="Arial" w:hAnsi="Arial" w:cs="Arial"/>
          <w:sz w:val="20"/>
          <w:szCs w:val="20"/>
        </w:rPr>
        <w:t xml:space="preserve"> jak</w:t>
      </w:r>
      <w:r w:rsidR="00097A5B" w:rsidRPr="00B5443E">
        <w:rPr>
          <w:rFonts w:ascii="Arial" w:hAnsi="Arial" w:cs="Arial"/>
          <w:sz w:val="20"/>
          <w:szCs w:val="20"/>
        </w:rPr>
        <w:t xml:space="preserve"> rolnictw</w:t>
      </w:r>
      <w:r w:rsidR="000823B3" w:rsidRPr="00B5443E">
        <w:rPr>
          <w:rFonts w:ascii="Arial" w:hAnsi="Arial" w:cs="Arial"/>
          <w:sz w:val="20"/>
          <w:szCs w:val="20"/>
        </w:rPr>
        <w:t>o</w:t>
      </w:r>
      <w:r w:rsidR="00097A5B" w:rsidRPr="00B5443E">
        <w:rPr>
          <w:rFonts w:ascii="Arial" w:hAnsi="Arial" w:cs="Arial"/>
          <w:sz w:val="20"/>
          <w:szCs w:val="20"/>
        </w:rPr>
        <w:t xml:space="preserve"> oraz energety</w:t>
      </w:r>
      <w:r w:rsidR="000823B3" w:rsidRPr="00B5443E">
        <w:rPr>
          <w:rFonts w:ascii="Arial" w:hAnsi="Arial" w:cs="Arial"/>
          <w:sz w:val="20"/>
          <w:szCs w:val="20"/>
        </w:rPr>
        <w:t>ka</w:t>
      </w:r>
      <w:r w:rsidR="00097A5B" w:rsidRPr="00B5443E">
        <w:rPr>
          <w:rFonts w:ascii="Arial" w:hAnsi="Arial" w:cs="Arial"/>
          <w:sz w:val="20"/>
          <w:szCs w:val="20"/>
        </w:rPr>
        <w:t>.</w:t>
      </w:r>
      <w:r w:rsidR="00A06A59" w:rsidRPr="00B5443E">
        <w:rPr>
          <w:rFonts w:ascii="Arial" w:hAnsi="Arial" w:cs="Arial"/>
          <w:sz w:val="20"/>
          <w:szCs w:val="20"/>
        </w:rPr>
        <w:t xml:space="preserve"> Mniejsze zbiory to wyższa cena owoców i warzyw, a koszt ten pon</w:t>
      </w:r>
      <w:r>
        <w:rPr>
          <w:rFonts w:ascii="Arial" w:hAnsi="Arial" w:cs="Arial"/>
          <w:sz w:val="20"/>
          <w:szCs w:val="20"/>
        </w:rPr>
        <w:t xml:space="preserve">oszą </w:t>
      </w:r>
      <w:r w:rsidR="00A06A59" w:rsidRPr="00B5443E">
        <w:rPr>
          <w:rFonts w:ascii="Arial" w:hAnsi="Arial" w:cs="Arial"/>
          <w:sz w:val="20"/>
          <w:szCs w:val="20"/>
        </w:rPr>
        <w:t>konsumenci.</w:t>
      </w:r>
    </w:p>
    <w:p w14:paraId="3E3E1FEE" w14:textId="5F16D397" w:rsidR="00FD4265" w:rsidRPr="00B5443E" w:rsidRDefault="00FD4265" w:rsidP="00B544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443E">
        <w:rPr>
          <w:rFonts w:ascii="Arial" w:hAnsi="Arial" w:cs="Arial"/>
          <w:sz w:val="20"/>
          <w:szCs w:val="20"/>
        </w:rPr>
        <w:t>Problem pogarszającej się dostępności wody jest zauważany na różnych poziomach administracji rządowej i samorządowej, przez instytucje naukowe, organizacje pozarządowe</w:t>
      </w:r>
      <w:r w:rsidRPr="00446AE4">
        <w:rPr>
          <w:rFonts w:ascii="Arial" w:hAnsi="Arial" w:cs="Arial"/>
          <w:sz w:val="20"/>
          <w:szCs w:val="20"/>
        </w:rPr>
        <w:t xml:space="preserve"> oraz firmy wykorzystujące wodę do swojej działalności. Podejmuje się szereg inicjatyw mających na celu przeciwdziałanie skutkom suszy. Realizuje się inwestycje zwiększające retencję lokalną, takie jak chociażby w Bydgoszczy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446AE4">
        <w:rPr>
          <w:rFonts w:ascii="Arial" w:hAnsi="Arial" w:cs="Arial"/>
          <w:sz w:val="20"/>
          <w:szCs w:val="20"/>
        </w:rPr>
        <w:t>.</w:t>
      </w:r>
      <w:r w:rsidR="0032557E">
        <w:rPr>
          <w:rFonts w:ascii="Arial" w:hAnsi="Arial" w:cs="Arial"/>
          <w:sz w:val="20"/>
          <w:szCs w:val="20"/>
        </w:rPr>
        <w:t xml:space="preserve"> </w:t>
      </w:r>
      <w:r w:rsidRPr="00446AE4">
        <w:rPr>
          <w:rFonts w:ascii="Arial" w:hAnsi="Arial" w:cs="Arial"/>
          <w:sz w:val="20"/>
          <w:szCs w:val="20"/>
        </w:rPr>
        <w:t xml:space="preserve">Wdraża się również technologie oszczędzające wodę, m.in. </w:t>
      </w:r>
      <w:r w:rsidRPr="00B5443E">
        <w:rPr>
          <w:rFonts w:ascii="Arial" w:hAnsi="Arial" w:cs="Arial"/>
          <w:sz w:val="20"/>
          <w:szCs w:val="20"/>
        </w:rPr>
        <w:t>zamknięte obiegi wody wykorzystywanej do chłodzenia w elektrowniach.</w:t>
      </w:r>
    </w:p>
    <w:p w14:paraId="61E2CB72" w14:textId="54A3C362" w:rsidR="00A07879" w:rsidRPr="00B5443E" w:rsidRDefault="00A07879" w:rsidP="00B544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335F87" w14:textId="149BD8E5" w:rsidR="003175F4" w:rsidRPr="00B5443E" w:rsidRDefault="003175F4" w:rsidP="00B5443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443E">
        <w:rPr>
          <w:rFonts w:ascii="Arial" w:hAnsi="Arial" w:cs="Arial"/>
          <w:b/>
          <w:bCs/>
          <w:sz w:val="20"/>
          <w:szCs w:val="20"/>
        </w:rPr>
        <w:t>Woda – masz na nią wpływ</w:t>
      </w:r>
    </w:p>
    <w:p w14:paraId="24069C68" w14:textId="59B78CE7" w:rsidR="00097A5B" w:rsidRPr="00B5443E" w:rsidRDefault="00FD4265" w:rsidP="00B544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443E">
        <w:rPr>
          <w:rFonts w:ascii="Arial" w:hAnsi="Arial" w:cs="Arial"/>
          <w:sz w:val="20"/>
          <w:szCs w:val="20"/>
        </w:rPr>
        <w:t>N</w:t>
      </w:r>
      <w:r w:rsidR="00C00CFB" w:rsidRPr="00B5443E">
        <w:rPr>
          <w:rFonts w:ascii="Arial" w:hAnsi="Arial" w:cs="Arial"/>
          <w:sz w:val="20"/>
          <w:szCs w:val="20"/>
        </w:rPr>
        <w:t xml:space="preserve">iezmiernie ważnym aspektem jest kwestia edukacji. Już najmłodsze dzieci </w:t>
      </w:r>
      <w:r w:rsidR="003C5622" w:rsidRPr="00B5443E">
        <w:rPr>
          <w:rFonts w:ascii="Arial" w:hAnsi="Arial" w:cs="Arial"/>
          <w:sz w:val="20"/>
          <w:szCs w:val="20"/>
        </w:rPr>
        <w:t>powinny być</w:t>
      </w:r>
      <w:r w:rsidR="00C00CFB" w:rsidRPr="00B5443E">
        <w:rPr>
          <w:rFonts w:ascii="Arial" w:hAnsi="Arial" w:cs="Arial"/>
          <w:sz w:val="20"/>
          <w:szCs w:val="20"/>
        </w:rPr>
        <w:t xml:space="preserve"> uczone, że wodę należy oszczędzać i zakręcać przy myciu rąk czy zębów. Według </w:t>
      </w:r>
      <w:r w:rsidR="003175F4" w:rsidRPr="00B5443E">
        <w:rPr>
          <w:rFonts w:ascii="Arial" w:hAnsi="Arial" w:cs="Arial"/>
          <w:sz w:val="20"/>
          <w:szCs w:val="20"/>
        </w:rPr>
        <w:t>US Green Building Council, z</w:t>
      </w:r>
      <w:r w:rsidR="00097A5B" w:rsidRPr="00B5443E">
        <w:rPr>
          <w:rFonts w:ascii="Arial" w:hAnsi="Arial" w:cs="Arial"/>
          <w:sz w:val="20"/>
          <w:szCs w:val="20"/>
        </w:rPr>
        <w:t>akręca</w:t>
      </w:r>
      <w:r w:rsidR="003175F4" w:rsidRPr="00B5443E">
        <w:rPr>
          <w:rFonts w:ascii="Arial" w:hAnsi="Arial" w:cs="Arial"/>
          <w:sz w:val="20"/>
          <w:szCs w:val="20"/>
        </w:rPr>
        <w:t>jąc</w:t>
      </w:r>
      <w:r w:rsidR="00097A5B" w:rsidRPr="00B5443E">
        <w:rPr>
          <w:rFonts w:ascii="Arial" w:hAnsi="Arial" w:cs="Arial"/>
          <w:sz w:val="20"/>
          <w:szCs w:val="20"/>
        </w:rPr>
        <w:t xml:space="preserve"> </w:t>
      </w:r>
      <w:r w:rsidR="00097A5B" w:rsidRPr="00B5443E">
        <w:rPr>
          <w:rFonts w:ascii="Arial" w:hAnsi="Arial" w:cs="Arial"/>
          <w:sz w:val="20"/>
          <w:szCs w:val="20"/>
        </w:rPr>
        <w:lastRenderedPageBreak/>
        <w:t>wodę przy myciu zębów</w:t>
      </w:r>
      <w:r w:rsidR="00B7175A" w:rsidRPr="00B5443E">
        <w:rPr>
          <w:rFonts w:ascii="Arial" w:hAnsi="Arial" w:cs="Arial"/>
          <w:sz w:val="20"/>
          <w:szCs w:val="20"/>
        </w:rPr>
        <w:t>,</w:t>
      </w:r>
      <w:r w:rsidR="004C02B2">
        <w:rPr>
          <w:rFonts w:ascii="Arial" w:hAnsi="Arial" w:cs="Arial"/>
          <w:sz w:val="20"/>
          <w:szCs w:val="20"/>
        </w:rPr>
        <w:t xml:space="preserve"> za każdym razem</w:t>
      </w:r>
      <w:r w:rsidR="003175F4" w:rsidRPr="00B5443E">
        <w:rPr>
          <w:rFonts w:ascii="Arial" w:hAnsi="Arial" w:cs="Arial"/>
          <w:sz w:val="20"/>
          <w:szCs w:val="20"/>
        </w:rPr>
        <w:t xml:space="preserve"> jesteśmy w stanie zaoszczędzić nawet 11 litrów wody</w:t>
      </w:r>
      <w:r w:rsidR="00097A5B" w:rsidRPr="00B5443E">
        <w:rPr>
          <w:rFonts w:ascii="Arial" w:hAnsi="Arial" w:cs="Arial"/>
          <w:sz w:val="20"/>
          <w:szCs w:val="20"/>
        </w:rPr>
        <w:t xml:space="preserve">. </w:t>
      </w:r>
      <w:r w:rsidR="003C5622" w:rsidRPr="00B5443E">
        <w:rPr>
          <w:rFonts w:ascii="Arial" w:hAnsi="Arial" w:cs="Arial"/>
          <w:sz w:val="20"/>
          <w:szCs w:val="20"/>
        </w:rPr>
        <w:t>Natomiast z</w:t>
      </w:r>
      <w:r w:rsidR="00BD6B3B" w:rsidRPr="00B5443E">
        <w:rPr>
          <w:rFonts w:ascii="Arial" w:hAnsi="Arial" w:cs="Arial"/>
          <w:sz w:val="20"/>
          <w:szCs w:val="20"/>
        </w:rPr>
        <w:t>amiana</w:t>
      </w:r>
      <w:r w:rsidR="00097A5B" w:rsidRPr="00B5443E">
        <w:rPr>
          <w:rFonts w:ascii="Arial" w:hAnsi="Arial" w:cs="Arial"/>
          <w:sz w:val="20"/>
          <w:szCs w:val="20"/>
        </w:rPr>
        <w:t xml:space="preserve"> kąpieli w wannie</w:t>
      </w:r>
      <w:r w:rsidR="00BD6B3B" w:rsidRPr="00B5443E">
        <w:rPr>
          <w:rFonts w:ascii="Arial" w:hAnsi="Arial" w:cs="Arial"/>
          <w:sz w:val="20"/>
          <w:szCs w:val="20"/>
        </w:rPr>
        <w:t xml:space="preserve"> na szybki, 4-minutowy</w:t>
      </w:r>
      <w:r w:rsidR="00C00CFB" w:rsidRPr="00B5443E">
        <w:rPr>
          <w:rFonts w:ascii="Arial" w:hAnsi="Arial" w:cs="Arial"/>
          <w:sz w:val="20"/>
          <w:szCs w:val="20"/>
        </w:rPr>
        <w:t>,</w:t>
      </w:r>
      <w:r w:rsidR="00BD6B3B" w:rsidRPr="00B5443E">
        <w:rPr>
          <w:rFonts w:ascii="Arial" w:hAnsi="Arial" w:cs="Arial"/>
          <w:sz w:val="20"/>
          <w:szCs w:val="20"/>
        </w:rPr>
        <w:t xml:space="preserve"> prysznic to </w:t>
      </w:r>
      <w:r w:rsidR="004C02B2">
        <w:rPr>
          <w:rFonts w:ascii="Arial" w:hAnsi="Arial" w:cs="Arial"/>
          <w:sz w:val="20"/>
          <w:szCs w:val="20"/>
        </w:rPr>
        <w:t xml:space="preserve">jednorazowa </w:t>
      </w:r>
      <w:r w:rsidR="00BD6B3B" w:rsidRPr="00B5443E">
        <w:rPr>
          <w:rFonts w:ascii="Arial" w:hAnsi="Arial" w:cs="Arial"/>
          <w:sz w:val="20"/>
          <w:szCs w:val="20"/>
        </w:rPr>
        <w:t>oszczędność nawet 50-60 litrów</w:t>
      </w:r>
      <w:r w:rsidR="00097A5B" w:rsidRPr="00B5443E">
        <w:rPr>
          <w:rFonts w:ascii="Arial" w:hAnsi="Arial" w:cs="Arial"/>
          <w:sz w:val="20"/>
          <w:szCs w:val="20"/>
        </w:rPr>
        <w:t>.</w:t>
      </w:r>
      <w:r w:rsidR="00BD6B3B" w:rsidRPr="00B5443E">
        <w:rPr>
          <w:rFonts w:ascii="Arial" w:hAnsi="Arial" w:cs="Arial"/>
          <w:sz w:val="20"/>
          <w:szCs w:val="20"/>
        </w:rPr>
        <w:t xml:space="preserve"> Do tego wszystkiego dochodzą nowoczesne sprzęty AGD, które zużywają mniejszą ilość </w:t>
      </w:r>
      <w:r w:rsidR="006370C3" w:rsidRPr="00B5443E">
        <w:rPr>
          <w:rFonts w:ascii="Arial" w:hAnsi="Arial" w:cs="Arial"/>
          <w:color w:val="222222"/>
          <w:sz w:val="20"/>
          <w:szCs w:val="20"/>
          <w:shd w:val="clear" w:color="auto" w:fill="FFFFFF"/>
        </w:rPr>
        <w:t>H</w:t>
      </w:r>
      <w:r w:rsidR="006370C3" w:rsidRPr="00B5443E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₂</w:t>
      </w:r>
      <w:r w:rsidR="006370C3" w:rsidRPr="00B5443E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BD6B3B" w:rsidRPr="00B5443E">
        <w:rPr>
          <w:rFonts w:ascii="Arial" w:hAnsi="Arial" w:cs="Arial"/>
          <w:sz w:val="20"/>
          <w:szCs w:val="20"/>
        </w:rPr>
        <w:t>, czy coraz bardziej wpisująca się w nowoczesne trendy</w:t>
      </w:r>
      <w:r w:rsidR="004C02B2">
        <w:rPr>
          <w:rFonts w:ascii="Arial" w:hAnsi="Arial" w:cs="Arial"/>
          <w:sz w:val="20"/>
          <w:szCs w:val="20"/>
        </w:rPr>
        <w:t xml:space="preserve"> specjalnie zaprojektowana instalacja bazująca na odzysku wody.</w:t>
      </w:r>
      <w:r w:rsidR="00BD6B3B" w:rsidRPr="00B5443E">
        <w:rPr>
          <w:rFonts w:ascii="Arial" w:hAnsi="Arial" w:cs="Arial"/>
          <w:sz w:val="20"/>
          <w:szCs w:val="20"/>
        </w:rPr>
        <w:t xml:space="preserve"> </w:t>
      </w:r>
    </w:p>
    <w:p w14:paraId="0701F7AD" w14:textId="7187521B" w:rsidR="00BD6B3B" w:rsidRPr="00B5443E" w:rsidRDefault="00BD6B3B" w:rsidP="00B544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E43B4B" w14:textId="3A0666E6" w:rsidR="00BD6B3B" w:rsidRPr="009263ED" w:rsidRDefault="00BD6B3B" w:rsidP="00097A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7850">
        <w:rPr>
          <w:rFonts w:ascii="Arial" w:hAnsi="Arial" w:cs="Arial"/>
          <w:sz w:val="20"/>
          <w:szCs w:val="20"/>
        </w:rPr>
        <w:t xml:space="preserve">- </w:t>
      </w:r>
      <w:r w:rsidR="00F17850" w:rsidRPr="00F17850">
        <w:rPr>
          <w:rFonts w:ascii="Arial" w:hAnsi="Arial" w:cs="Arial"/>
          <w:i/>
          <w:iCs/>
          <w:sz w:val="20"/>
          <w:szCs w:val="20"/>
        </w:rPr>
        <w:t>Każdy z nas może i powinien starać się oszczędzać wodę w codziennym życiu pomimo tego, iż jej zużycie na cele komunalne stanowi zaledwie 20% pobieranej wody. Powinniśmy zwracać uwagę na pozornie błahe i doskonale znane sprawy, jak na przykład stosowanie szczelnych kranów, montowanie spłuczek z opcją mniejszego spłukiwania, mycie naczyń w zmywarkach, a nie pod bieżącą wodą, zastępowanie kąpieli w wannie prysznicem, stosowanie tzw. ekologicznych baterii wyposażonych w perlatory, zakręcanie wody, zawsze wtedy</w:t>
      </w:r>
      <w:r w:rsidR="00F17850">
        <w:rPr>
          <w:rFonts w:ascii="Arial" w:hAnsi="Arial" w:cs="Arial"/>
          <w:i/>
          <w:iCs/>
          <w:sz w:val="20"/>
          <w:szCs w:val="20"/>
        </w:rPr>
        <w:t>,</w:t>
      </w:r>
      <w:r w:rsidR="00F17850" w:rsidRPr="00F17850">
        <w:rPr>
          <w:rFonts w:ascii="Arial" w:hAnsi="Arial" w:cs="Arial"/>
          <w:i/>
          <w:iCs/>
          <w:sz w:val="20"/>
          <w:szCs w:val="20"/>
        </w:rPr>
        <w:t xml:space="preserve"> kiedy z niej nie korzystamy, wykorzystywanie nowoczesnego, oszczędzającego wodę sprzętu AGD. Pozwoli to uzyskać wymierne oszczędności. Warto jednak pamiętać, iż każdy z nas pośrednio ma również wpływ na zużycie wody przez przemysł, gdzie jest ono największe</w:t>
      </w:r>
      <w:r w:rsidR="004C02B2">
        <w:rPr>
          <w:rFonts w:ascii="Arial" w:hAnsi="Arial" w:cs="Arial"/>
          <w:i/>
          <w:iCs/>
          <w:sz w:val="20"/>
          <w:szCs w:val="20"/>
        </w:rPr>
        <w:t xml:space="preserve"> i wynosi 70% </w:t>
      </w:r>
      <w:r w:rsidR="00C24720" w:rsidRPr="00C24720">
        <w:rPr>
          <w:rFonts w:ascii="Arial" w:hAnsi="Arial" w:cs="Arial"/>
          <w:i/>
          <w:iCs/>
          <w:sz w:val="20"/>
          <w:szCs w:val="20"/>
        </w:rPr>
        <w:t>pobieranej wody oraz rolnictwo i leśnictwo</w:t>
      </w:r>
      <w:r w:rsidR="004C02B2">
        <w:rPr>
          <w:rFonts w:ascii="Arial" w:hAnsi="Arial" w:cs="Arial"/>
          <w:i/>
          <w:iCs/>
          <w:sz w:val="20"/>
          <w:szCs w:val="20"/>
        </w:rPr>
        <w:t>, gdzie wartość ta wynosi 10%</w:t>
      </w:r>
      <w:r w:rsidR="00F17850" w:rsidRPr="00F17850">
        <w:rPr>
          <w:rFonts w:ascii="Arial" w:hAnsi="Arial" w:cs="Arial"/>
          <w:i/>
          <w:iCs/>
          <w:sz w:val="20"/>
          <w:szCs w:val="20"/>
        </w:rPr>
        <w:t>. Robimy to przez nasze decyzje zakupowe. Powinniśmy pamiętać, aby kupować tylko to</w:t>
      </w:r>
      <w:r w:rsidR="00F17850">
        <w:rPr>
          <w:rFonts w:ascii="Arial" w:hAnsi="Arial" w:cs="Arial"/>
          <w:i/>
          <w:iCs/>
          <w:sz w:val="20"/>
          <w:szCs w:val="20"/>
        </w:rPr>
        <w:t>,</w:t>
      </w:r>
      <w:r w:rsidR="00F17850" w:rsidRPr="00F17850">
        <w:rPr>
          <w:rFonts w:ascii="Arial" w:hAnsi="Arial" w:cs="Arial"/>
          <w:i/>
          <w:iCs/>
          <w:sz w:val="20"/>
          <w:szCs w:val="20"/>
        </w:rPr>
        <w:t xml:space="preserve"> czego potrzebujemy, w odpowiednich ilościach, a w miarę możliwości wybierać przede wszystkim te artykuły, których wytworzenie było najbardziej neutralne dla środowiska. Warto przy tym pamiętać o tzw. śladzie wodnym będącym wskaźnikiem zużycia wody niezbędnej do wytworzenia danego produktu</w:t>
      </w:r>
      <w:r w:rsidR="00F17850">
        <w:rPr>
          <w:rFonts w:ascii="Arial" w:hAnsi="Arial" w:cs="Arial"/>
          <w:sz w:val="20"/>
          <w:szCs w:val="20"/>
        </w:rPr>
        <w:t xml:space="preserve"> </w:t>
      </w:r>
      <w:r w:rsidR="009263ED">
        <w:rPr>
          <w:rFonts w:ascii="Arial" w:hAnsi="Arial" w:cs="Arial"/>
          <w:i/>
          <w:iCs/>
          <w:sz w:val="20"/>
          <w:szCs w:val="20"/>
        </w:rPr>
        <w:t xml:space="preserve">– </w:t>
      </w:r>
      <w:r w:rsidR="009263ED">
        <w:rPr>
          <w:rFonts w:ascii="Arial" w:hAnsi="Arial" w:cs="Arial"/>
          <w:sz w:val="20"/>
          <w:szCs w:val="20"/>
        </w:rPr>
        <w:t xml:space="preserve">komentuje </w:t>
      </w:r>
      <w:r w:rsidR="009263ED" w:rsidRPr="009263ED">
        <w:rPr>
          <w:rFonts w:ascii="Arial" w:hAnsi="Arial" w:cs="Arial"/>
          <w:b/>
          <w:bCs/>
          <w:sz w:val="20"/>
          <w:szCs w:val="20"/>
        </w:rPr>
        <w:t>Michał Marcinkowski, hydrolog, główny specjalista projektu Klimada 2.0, realizowanego przez Instytut Ochrony Środowiska – Państwowy Instytut Badawczy.</w:t>
      </w:r>
    </w:p>
    <w:p w14:paraId="129FCFCE" w14:textId="77777777" w:rsidR="00BD6B3B" w:rsidRDefault="00BD6B3B" w:rsidP="00097A5B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9E2CEA0" w14:textId="77777777" w:rsidR="004C02B2" w:rsidRPr="006370C3" w:rsidRDefault="004C02B2" w:rsidP="004C02B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370C3">
        <w:rPr>
          <w:rFonts w:ascii="Arial" w:hAnsi="Arial" w:cs="Arial"/>
          <w:b/>
          <w:bCs/>
          <w:sz w:val="20"/>
          <w:szCs w:val="20"/>
        </w:rPr>
        <w:t>Ślad wodny</w:t>
      </w:r>
      <w:r>
        <w:rPr>
          <w:rFonts w:ascii="Arial" w:hAnsi="Arial" w:cs="Arial"/>
          <w:b/>
          <w:bCs/>
          <w:sz w:val="20"/>
          <w:szCs w:val="20"/>
        </w:rPr>
        <w:t xml:space="preserve"> twoich zakupów</w:t>
      </w:r>
    </w:p>
    <w:p w14:paraId="69823934" w14:textId="5CF99AF3" w:rsidR="000270BB" w:rsidRDefault="006370C3" w:rsidP="004C02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70C3">
        <w:rPr>
          <w:rFonts w:ascii="Arial" w:hAnsi="Arial" w:cs="Arial"/>
          <w:sz w:val="20"/>
          <w:szCs w:val="20"/>
        </w:rPr>
        <w:t>Jak wynika z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097A5B" w:rsidRPr="00097A5B">
        <w:rPr>
          <w:rFonts w:ascii="Arial" w:hAnsi="Arial" w:cs="Arial"/>
          <w:sz w:val="20"/>
          <w:szCs w:val="20"/>
        </w:rPr>
        <w:t xml:space="preserve">danych </w:t>
      </w:r>
      <w:r>
        <w:rPr>
          <w:rFonts w:ascii="Arial" w:hAnsi="Arial" w:cs="Arial"/>
          <w:sz w:val="20"/>
          <w:szCs w:val="20"/>
        </w:rPr>
        <w:t>GUS,</w:t>
      </w:r>
      <w:r w:rsidR="00097A5B" w:rsidRPr="00097A5B">
        <w:rPr>
          <w:rFonts w:ascii="Arial" w:hAnsi="Arial" w:cs="Arial"/>
          <w:sz w:val="20"/>
          <w:szCs w:val="20"/>
        </w:rPr>
        <w:t xml:space="preserve"> w latach 2000-2017 pobór wody na potrzeby gospodarki narodowej i ludności zmniejszył się o około 9%</w:t>
      </w:r>
      <w:r>
        <w:rPr>
          <w:rFonts w:ascii="Arial" w:hAnsi="Arial" w:cs="Arial"/>
          <w:sz w:val="20"/>
          <w:szCs w:val="20"/>
        </w:rPr>
        <w:t xml:space="preserve">, </w:t>
      </w:r>
      <w:r w:rsidR="00BB063C">
        <w:rPr>
          <w:rFonts w:ascii="Arial" w:hAnsi="Arial" w:cs="Arial"/>
          <w:sz w:val="20"/>
          <w:szCs w:val="20"/>
        </w:rPr>
        <w:t xml:space="preserve">z poziomu </w:t>
      </w:r>
      <w:r w:rsidR="006266C2">
        <w:rPr>
          <w:rFonts w:ascii="Arial" w:hAnsi="Arial" w:cs="Arial"/>
          <w:sz w:val="20"/>
          <w:szCs w:val="20"/>
        </w:rPr>
        <w:t xml:space="preserve">11 </w:t>
      </w:r>
      <w:r>
        <w:rPr>
          <w:rFonts w:ascii="Arial" w:hAnsi="Arial" w:cs="Arial"/>
          <w:sz w:val="20"/>
          <w:szCs w:val="20"/>
        </w:rPr>
        <w:t xml:space="preserve">do </w:t>
      </w:r>
      <w:r w:rsidR="00097A5B" w:rsidRPr="00097A5B">
        <w:rPr>
          <w:rFonts w:ascii="Arial" w:hAnsi="Arial" w:cs="Arial"/>
          <w:sz w:val="20"/>
          <w:szCs w:val="20"/>
        </w:rPr>
        <w:t xml:space="preserve">10,1 </w:t>
      </w:r>
      <w:r w:rsidR="000D31AF">
        <w:rPr>
          <w:rFonts w:ascii="Arial" w:hAnsi="Arial" w:cs="Arial"/>
          <w:sz w:val="20"/>
          <w:szCs w:val="20"/>
        </w:rPr>
        <w:t>bilionów litrów</w:t>
      </w:r>
      <w:r w:rsidR="00097A5B" w:rsidRPr="00097A5B">
        <w:rPr>
          <w:rFonts w:ascii="Arial" w:hAnsi="Arial" w:cs="Arial"/>
          <w:sz w:val="20"/>
          <w:szCs w:val="20"/>
        </w:rPr>
        <w:t>.</w:t>
      </w:r>
      <w:r w:rsidR="004C02B2">
        <w:rPr>
          <w:rFonts w:ascii="Arial" w:hAnsi="Arial" w:cs="Arial"/>
          <w:sz w:val="20"/>
          <w:szCs w:val="20"/>
        </w:rPr>
        <w:t xml:space="preserve"> Racjonalne decyzje zakupowe </w:t>
      </w:r>
      <w:r w:rsidR="000270BB">
        <w:rPr>
          <w:rFonts w:ascii="Arial" w:hAnsi="Arial" w:cs="Arial"/>
          <w:sz w:val="20"/>
          <w:szCs w:val="20"/>
        </w:rPr>
        <w:t xml:space="preserve">mogą </w:t>
      </w:r>
      <w:r w:rsidR="001F7ECC">
        <w:rPr>
          <w:rFonts w:ascii="Arial" w:hAnsi="Arial" w:cs="Arial"/>
          <w:sz w:val="20"/>
          <w:szCs w:val="20"/>
        </w:rPr>
        <w:t>przyczynić się do j</w:t>
      </w:r>
      <w:r w:rsidR="000270BB">
        <w:rPr>
          <w:rFonts w:ascii="Arial" w:hAnsi="Arial" w:cs="Arial"/>
          <w:sz w:val="20"/>
          <w:szCs w:val="20"/>
        </w:rPr>
        <w:t>eszcze większ</w:t>
      </w:r>
      <w:r w:rsidR="001F7ECC">
        <w:rPr>
          <w:rFonts w:ascii="Arial" w:hAnsi="Arial" w:cs="Arial"/>
          <w:sz w:val="20"/>
          <w:szCs w:val="20"/>
        </w:rPr>
        <w:t>ego obniżenia tej wartości.</w:t>
      </w:r>
      <w:r w:rsidR="00097A5B" w:rsidRPr="00097A5B">
        <w:rPr>
          <w:rFonts w:ascii="Arial" w:hAnsi="Arial" w:cs="Arial"/>
          <w:sz w:val="20"/>
          <w:szCs w:val="20"/>
        </w:rPr>
        <w:t xml:space="preserve"> </w:t>
      </w:r>
      <w:r w:rsidR="009F685A">
        <w:rPr>
          <w:rFonts w:ascii="Arial" w:hAnsi="Arial" w:cs="Arial"/>
          <w:sz w:val="20"/>
          <w:szCs w:val="20"/>
        </w:rPr>
        <w:t>O</w:t>
      </w:r>
      <w:r w:rsidR="009F685A" w:rsidRPr="009F685A">
        <w:rPr>
          <w:rFonts w:ascii="Arial" w:hAnsi="Arial" w:cs="Arial"/>
          <w:sz w:val="20"/>
          <w:szCs w:val="20"/>
        </w:rPr>
        <w:t xml:space="preserve">dpowiedzialne zachowania konsumenckie powinny się odnosić m.in. do dwóch kwestii: nabywania dóbr rzeczywiście potrzebnych oraz tych, których wytworzenie było najbardziej neutralne dla środowiska, </w:t>
      </w:r>
      <w:r w:rsidR="009F685A">
        <w:rPr>
          <w:rFonts w:ascii="Arial" w:hAnsi="Arial" w:cs="Arial"/>
          <w:sz w:val="20"/>
          <w:szCs w:val="20"/>
        </w:rPr>
        <w:t xml:space="preserve">np. </w:t>
      </w:r>
      <w:r w:rsidR="002037A5">
        <w:rPr>
          <w:rFonts w:ascii="Arial" w:hAnsi="Arial" w:cs="Arial"/>
          <w:sz w:val="20"/>
          <w:szCs w:val="20"/>
        </w:rPr>
        <w:t>p</w:t>
      </w:r>
      <w:r w:rsidR="009F685A">
        <w:rPr>
          <w:rFonts w:ascii="Arial" w:hAnsi="Arial" w:cs="Arial"/>
          <w:sz w:val="20"/>
          <w:szCs w:val="20"/>
        </w:rPr>
        <w:t>oprzez mniejsze zużycie zasobów</w:t>
      </w:r>
      <w:r w:rsidR="002037A5">
        <w:rPr>
          <w:rFonts w:ascii="Arial" w:hAnsi="Arial" w:cs="Arial"/>
          <w:sz w:val="20"/>
          <w:szCs w:val="20"/>
        </w:rPr>
        <w:t xml:space="preserve"> naturalnych. W ostatnim czasie wiele się słyszy na temat „śladu węglowego”, jednak mało kto ma świadomość, że istnieje również „ślad wodny”.</w:t>
      </w:r>
      <w:r w:rsidR="009F685A" w:rsidRPr="009F685A">
        <w:rPr>
          <w:rFonts w:ascii="Arial" w:hAnsi="Arial" w:cs="Arial"/>
          <w:sz w:val="20"/>
          <w:szCs w:val="20"/>
        </w:rPr>
        <w:t xml:space="preserve"> </w:t>
      </w:r>
    </w:p>
    <w:p w14:paraId="119EBB3B" w14:textId="7FD71B53" w:rsidR="000823B3" w:rsidRDefault="002037A5" w:rsidP="004C02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Ślad wodny to w</w:t>
      </w:r>
      <w:r w:rsidR="00097A5B" w:rsidRPr="00097A5B">
        <w:rPr>
          <w:rFonts w:ascii="Arial" w:hAnsi="Arial" w:cs="Arial"/>
          <w:sz w:val="20"/>
          <w:szCs w:val="20"/>
        </w:rPr>
        <w:t>edług Water Footprint Network wskaźnik zużycia wody słodkiej przez konsumenta lub producenta</w:t>
      </w:r>
      <w:r>
        <w:rPr>
          <w:rFonts w:ascii="Arial" w:hAnsi="Arial" w:cs="Arial"/>
          <w:sz w:val="20"/>
          <w:szCs w:val="20"/>
        </w:rPr>
        <w:t>,</w:t>
      </w:r>
      <w:r w:rsidR="006370C3">
        <w:rPr>
          <w:rFonts w:ascii="Arial" w:hAnsi="Arial" w:cs="Arial"/>
          <w:sz w:val="20"/>
          <w:szCs w:val="20"/>
        </w:rPr>
        <w:t xml:space="preserve"> u</w:t>
      </w:r>
      <w:r w:rsidR="00097A5B" w:rsidRPr="00097A5B">
        <w:rPr>
          <w:rFonts w:ascii="Arial" w:hAnsi="Arial" w:cs="Arial"/>
          <w:sz w:val="20"/>
          <w:szCs w:val="20"/>
        </w:rPr>
        <w:t>względnia</w:t>
      </w:r>
      <w:r>
        <w:rPr>
          <w:rFonts w:ascii="Arial" w:hAnsi="Arial" w:cs="Arial"/>
          <w:sz w:val="20"/>
          <w:szCs w:val="20"/>
        </w:rPr>
        <w:t>jący</w:t>
      </w:r>
      <w:r w:rsidR="00097A5B" w:rsidRPr="00097A5B">
        <w:rPr>
          <w:rFonts w:ascii="Arial" w:hAnsi="Arial" w:cs="Arial"/>
          <w:sz w:val="20"/>
          <w:szCs w:val="20"/>
        </w:rPr>
        <w:t xml:space="preserve"> bezpośrednie i pośrednie </w:t>
      </w:r>
      <w:r>
        <w:rPr>
          <w:rFonts w:ascii="Arial" w:hAnsi="Arial" w:cs="Arial"/>
          <w:sz w:val="20"/>
          <w:szCs w:val="20"/>
        </w:rPr>
        <w:t xml:space="preserve">jej </w:t>
      </w:r>
      <w:r w:rsidR="00097A5B" w:rsidRPr="00097A5B">
        <w:rPr>
          <w:rFonts w:ascii="Arial" w:hAnsi="Arial" w:cs="Arial"/>
          <w:sz w:val="20"/>
          <w:szCs w:val="20"/>
        </w:rPr>
        <w:t>zużycie</w:t>
      </w:r>
      <w:r>
        <w:rPr>
          <w:rFonts w:ascii="Arial" w:hAnsi="Arial" w:cs="Arial"/>
          <w:sz w:val="20"/>
          <w:szCs w:val="20"/>
        </w:rPr>
        <w:t>.</w:t>
      </w:r>
      <w:r w:rsidR="00097A5B" w:rsidRPr="00097A5B">
        <w:rPr>
          <w:rFonts w:ascii="Arial" w:hAnsi="Arial" w:cs="Arial"/>
          <w:sz w:val="20"/>
          <w:szCs w:val="20"/>
        </w:rPr>
        <w:t xml:space="preserve"> Może być mierzony w jednostce czasu lub w odniesieniu do całego procesu wytwarzania. Warto zaznaczyć, iż ślad wodny może być określany nie tylko dla produktów, ale również dla procesów, konsumentów, ich grup, czy też miast, firm</w:t>
      </w:r>
      <w:r w:rsidR="00E10098">
        <w:rPr>
          <w:rFonts w:ascii="Arial" w:hAnsi="Arial" w:cs="Arial"/>
          <w:sz w:val="20"/>
          <w:szCs w:val="20"/>
        </w:rPr>
        <w:t>,</w:t>
      </w:r>
      <w:r w:rsidR="00097A5B" w:rsidRPr="00097A5B">
        <w:rPr>
          <w:rFonts w:ascii="Arial" w:hAnsi="Arial" w:cs="Arial"/>
          <w:sz w:val="20"/>
          <w:szCs w:val="20"/>
        </w:rPr>
        <w:t xml:space="preserve"> itd. </w:t>
      </w:r>
      <w:r w:rsidR="00E10098">
        <w:rPr>
          <w:rFonts w:ascii="Arial" w:hAnsi="Arial" w:cs="Arial"/>
          <w:sz w:val="20"/>
          <w:szCs w:val="20"/>
        </w:rPr>
        <w:t>Na przykład</w:t>
      </w:r>
      <w:r w:rsidR="00E10098" w:rsidRPr="00097A5B">
        <w:rPr>
          <w:rFonts w:ascii="Arial" w:hAnsi="Arial" w:cs="Arial"/>
          <w:sz w:val="20"/>
          <w:szCs w:val="20"/>
        </w:rPr>
        <w:t xml:space="preserve"> </w:t>
      </w:r>
      <w:r w:rsidR="00097A5B" w:rsidRPr="00097A5B">
        <w:rPr>
          <w:rFonts w:ascii="Arial" w:hAnsi="Arial" w:cs="Arial"/>
          <w:sz w:val="20"/>
          <w:szCs w:val="20"/>
        </w:rPr>
        <w:t xml:space="preserve">średni ślad wodny mieszkańców Polski wynosi 3 900 </w:t>
      </w:r>
      <w:r w:rsidR="00E054B9">
        <w:rPr>
          <w:rFonts w:ascii="Arial" w:hAnsi="Arial" w:cs="Arial"/>
          <w:sz w:val="20"/>
          <w:szCs w:val="20"/>
        </w:rPr>
        <w:t>litrów</w:t>
      </w:r>
      <w:r w:rsidR="00097A5B" w:rsidRPr="00097A5B">
        <w:rPr>
          <w:rFonts w:ascii="Arial" w:hAnsi="Arial" w:cs="Arial"/>
          <w:sz w:val="20"/>
          <w:szCs w:val="20"/>
        </w:rPr>
        <w:t xml:space="preserve">/dobę, co rocznie daje </w:t>
      </w:r>
      <w:r w:rsidR="000270BB">
        <w:rPr>
          <w:rFonts w:ascii="Arial" w:hAnsi="Arial" w:cs="Arial"/>
          <w:sz w:val="20"/>
          <w:szCs w:val="20"/>
        </w:rPr>
        <w:t>sumę</w:t>
      </w:r>
      <w:r w:rsidR="000270BB" w:rsidRPr="00097A5B">
        <w:rPr>
          <w:rFonts w:ascii="Arial" w:hAnsi="Arial" w:cs="Arial"/>
          <w:sz w:val="20"/>
          <w:szCs w:val="20"/>
        </w:rPr>
        <w:t xml:space="preserve"> </w:t>
      </w:r>
      <w:r w:rsidR="00097A5B" w:rsidRPr="00097A5B">
        <w:rPr>
          <w:rFonts w:ascii="Arial" w:hAnsi="Arial" w:cs="Arial"/>
          <w:sz w:val="20"/>
          <w:szCs w:val="20"/>
        </w:rPr>
        <w:t>około 54</w:t>
      </w:r>
      <w:r w:rsidR="0032557E">
        <w:rPr>
          <w:rFonts w:ascii="Arial" w:hAnsi="Arial" w:cs="Arial"/>
          <w:sz w:val="20"/>
          <w:szCs w:val="20"/>
        </w:rPr>
        <w:t xml:space="preserve"> </w:t>
      </w:r>
      <w:r w:rsidR="00BE6569">
        <w:rPr>
          <w:rFonts w:ascii="Arial" w:hAnsi="Arial" w:cs="Arial"/>
          <w:sz w:val="20"/>
          <w:szCs w:val="20"/>
        </w:rPr>
        <w:t>mld litrów</w:t>
      </w:r>
      <w:r w:rsidR="00097A5B" w:rsidRPr="00097A5B">
        <w:rPr>
          <w:rFonts w:ascii="Arial" w:hAnsi="Arial" w:cs="Arial"/>
          <w:sz w:val="20"/>
          <w:szCs w:val="20"/>
        </w:rPr>
        <w:t xml:space="preserve">. Są to wartości zbliżone do średniej światowej określonej dla krajów o liczbie ludności powyżej 5 </w:t>
      </w:r>
      <w:r w:rsidR="00097A5B" w:rsidRPr="00097A5B">
        <w:rPr>
          <w:rFonts w:ascii="Arial" w:hAnsi="Arial" w:cs="Arial"/>
          <w:sz w:val="20"/>
          <w:szCs w:val="20"/>
        </w:rPr>
        <w:lastRenderedPageBreak/>
        <w:t xml:space="preserve">milionów. </w:t>
      </w:r>
      <w:bookmarkStart w:id="1" w:name="_Ref35248661"/>
      <w:r w:rsidR="00F22F0B">
        <w:rPr>
          <w:rFonts w:ascii="Arial" w:hAnsi="Arial" w:cs="Arial"/>
          <w:sz w:val="20"/>
          <w:szCs w:val="20"/>
        </w:rPr>
        <w:t xml:space="preserve">Dla porównania ślad wodny </w:t>
      </w:r>
      <w:r w:rsidR="00E054B9">
        <w:rPr>
          <w:rFonts w:ascii="Arial" w:hAnsi="Arial" w:cs="Arial"/>
          <w:sz w:val="20"/>
          <w:szCs w:val="20"/>
        </w:rPr>
        <w:t xml:space="preserve">1 kg </w:t>
      </w:r>
      <w:r w:rsidR="007E0E73">
        <w:rPr>
          <w:rFonts w:ascii="Arial" w:hAnsi="Arial" w:cs="Arial"/>
          <w:sz w:val="20"/>
          <w:szCs w:val="20"/>
        </w:rPr>
        <w:t xml:space="preserve">ogórków </w:t>
      </w:r>
      <w:r w:rsidR="00F22F0B">
        <w:rPr>
          <w:rFonts w:ascii="Arial" w:hAnsi="Arial" w:cs="Arial"/>
          <w:sz w:val="20"/>
          <w:szCs w:val="20"/>
        </w:rPr>
        <w:t xml:space="preserve">to </w:t>
      </w:r>
      <w:r w:rsidR="00F22F0B" w:rsidRPr="00F22F0B">
        <w:rPr>
          <w:rFonts w:ascii="Arial" w:hAnsi="Arial" w:cs="Arial"/>
          <w:sz w:val="20"/>
          <w:szCs w:val="20"/>
        </w:rPr>
        <w:t>353</w:t>
      </w:r>
      <w:r w:rsidR="00F22F0B">
        <w:rPr>
          <w:rFonts w:ascii="Arial" w:hAnsi="Arial" w:cs="Arial"/>
          <w:sz w:val="20"/>
          <w:szCs w:val="20"/>
        </w:rPr>
        <w:t xml:space="preserve"> </w:t>
      </w:r>
      <w:r w:rsidR="00E054B9">
        <w:rPr>
          <w:rFonts w:ascii="Arial" w:hAnsi="Arial" w:cs="Arial"/>
          <w:sz w:val="20"/>
          <w:szCs w:val="20"/>
        </w:rPr>
        <w:t>litry</w:t>
      </w:r>
      <w:r w:rsidR="00F22F0B" w:rsidRPr="00097A5B">
        <w:rPr>
          <w:rFonts w:ascii="Arial" w:hAnsi="Arial" w:cs="Arial"/>
          <w:sz w:val="20"/>
          <w:szCs w:val="20"/>
        </w:rPr>
        <w:t>,</w:t>
      </w:r>
      <w:r w:rsidR="00F22F0B">
        <w:rPr>
          <w:rFonts w:ascii="Arial" w:hAnsi="Arial" w:cs="Arial"/>
          <w:sz w:val="20"/>
          <w:szCs w:val="20"/>
        </w:rPr>
        <w:t xml:space="preserve"> 250 ml herbaty to 27</w:t>
      </w:r>
      <w:r w:rsidR="00F22F0B" w:rsidRPr="00F22F0B">
        <w:rPr>
          <w:rFonts w:ascii="Arial" w:hAnsi="Arial" w:cs="Arial"/>
          <w:sz w:val="20"/>
          <w:szCs w:val="20"/>
        </w:rPr>
        <w:t xml:space="preserve"> </w:t>
      </w:r>
      <w:r w:rsidR="00E054B9">
        <w:rPr>
          <w:rFonts w:ascii="Arial" w:hAnsi="Arial" w:cs="Arial"/>
          <w:sz w:val="20"/>
          <w:szCs w:val="20"/>
        </w:rPr>
        <w:t>litr</w:t>
      </w:r>
      <w:r w:rsidR="0032557E">
        <w:rPr>
          <w:rFonts w:ascii="Arial" w:hAnsi="Arial" w:cs="Arial"/>
          <w:sz w:val="20"/>
          <w:szCs w:val="20"/>
        </w:rPr>
        <w:t>ów</w:t>
      </w:r>
      <w:r w:rsidR="00F22F0B" w:rsidRPr="00097A5B">
        <w:rPr>
          <w:rFonts w:ascii="Arial" w:hAnsi="Arial" w:cs="Arial"/>
          <w:sz w:val="20"/>
          <w:szCs w:val="20"/>
        </w:rPr>
        <w:t>,</w:t>
      </w:r>
      <w:r w:rsidR="00F22F0B">
        <w:rPr>
          <w:rFonts w:ascii="Arial" w:hAnsi="Arial" w:cs="Arial"/>
          <w:sz w:val="20"/>
          <w:szCs w:val="20"/>
        </w:rPr>
        <w:t xml:space="preserve"> kilogram</w:t>
      </w:r>
      <w:r w:rsidR="007E0E73">
        <w:rPr>
          <w:rFonts w:ascii="Arial" w:hAnsi="Arial" w:cs="Arial"/>
          <w:sz w:val="20"/>
          <w:szCs w:val="20"/>
        </w:rPr>
        <w:t>a</w:t>
      </w:r>
      <w:r w:rsidR="00F22F0B">
        <w:rPr>
          <w:rFonts w:ascii="Arial" w:hAnsi="Arial" w:cs="Arial"/>
          <w:sz w:val="20"/>
          <w:szCs w:val="20"/>
        </w:rPr>
        <w:t xml:space="preserve"> sera żółtego </w:t>
      </w:r>
      <w:r w:rsidR="00E10098">
        <w:rPr>
          <w:rFonts w:ascii="Arial" w:hAnsi="Arial" w:cs="Arial"/>
          <w:sz w:val="20"/>
          <w:szCs w:val="20"/>
        </w:rPr>
        <w:t xml:space="preserve">to </w:t>
      </w:r>
      <w:r w:rsidR="00F22F0B" w:rsidRPr="00097A5B">
        <w:rPr>
          <w:rFonts w:ascii="Arial" w:hAnsi="Arial" w:cs="Arial"/>
          <w:sz w:val="20"/>
          <w:szCs w:val="20"/>
        </w:rPr>
        <w:t>3</w:t>
      </w:r>
      <w:r w:rsidR="00F22F0B">
        <w:rPr>
          <w:rFonts w:ascii="Arial" w:hAnsi="Arial" w:cs="Arial"/>
          <w:sz w:val="20"/>
          <w:szCs w:val="20"/>
        </w:rPr>
        <w:t> </w:t>
      </w:r>
      <w:r w:rsidR="00F22F0B" w:rsidRPr="00097A5B">
        <w:rPr>
          <w:rFonts w:ascii="Arial" w:hAnsi="Arial" w:cs="Arial"/>
          <w:sz w:val="20"/>
          <w:szCs w:val="20"/>
        </w:rPr>
        <w:t>178</w:t>
      </w:r>
      <w:r w:rsidR="00F22F0B">
        <w:rPr>
          <w:rFonts w:ascii="Arial" w:hAnsi="Arial" w:cs="Arial"/>
          <w:sz w:val="20"/>
          <w:szCs w:val="20"/>
        </w:rPr>
        <w:t xml:space="preserve"> </w:t>
      </w:r>
      <w:r w:rsidR="00E054B9">
        <w:rPr>
          <w:rFonts w:ascii="Arial" w:hAnsi="Arial" w:cs="Arial"/>
          <w:sz w:val="20"/>
          <w:szCs w:val="20"/>
        </w:rPr>
        <w:t>litr</w:t>
      </w:r>
      <w:r w:rsidR="0032557E">
        <w:rPr>
          <w:rFonts w:ascii="Arial" w:hAnsi="Arial" w:cs="Arial"/>
          <w:sz w:val="20"/>
          <w:szCs w:val="20"/>
        </w:rPr>
        <w:t>ów</w:t>
      </w:r>
      <w:r w:rsidR="00F22F0B" w:rsidRPr="00097A5B">
        <w:rPr>
          <w:rFonts w:ascii="Arial" w:hAnsi="Arial" w:cs="Arial"/>
          <w:sz w:val="20"/>
          <w:szCs w:val="20"/>
        </w:rPr>
        <w:t>,</w:t>
      </w:r>
      <w:r w:rsidR="00F22F0B">
        <w:rPr>
          <w:rFonts w:ascii="Arial" w:hAnsi="Arial" w:cs="Arial"/>
          <w:sz w:val="20"/>
          <w:szCs w:val="20"/>
        </w:rPr>
        <w:t xml:space="preserve"> zaś kilogram</w:t>
      </w:r>
      <w:r w:rsidR="007E0E73">
        <w:rPr>
          <w:rFonts w:ascii="Arial" w:hAnsi="Arial" w:cs="Arial"/>
          <w:sz w:val="20"/>
          <w:szCs w:val="20"/>
        </w:rPr>
        <w:t>a</w:t>
      </w:r>
      <w:r w:rsidR="00F22F0B">
        <w:rPr>
          <w:rFonts w:ascii="Arial" w:hAnsi="Arial" w:cs="Arial"/>
          <w:sz w:val="20"/>
          <w:szCs w:val="20"/>
        </w:rPr>
        <w:t xml:space="preserve"> czekolady i wołowiny to </w:t>
      </w:r>
      <w:r w:rsidR="007E0E73">
        <w:rPr>
          <w:rFonts w:ascii="Arial" w:hAnsi="Arial" w:cs="Arial"/>
          <w:sz w:val="20"/>
          <w:szCs w:val="20"/>
        </w:rPr>
        <w:t xml:space="preserve">odpowiednio </w:t>
      </w:r>
      <w:r w:rsidR="00F22F0B">
        <w:rPr>
          <w:rFonts w:ascii="Arial" w:hAnsi="Arial" w:cs="Arial"/>
          <w:sz w:val="20"/>
          <w:szCs w:val="20"/>
        </w:rPr>
        <w:t>aż</w:t>
      </w:r>
      <w:r w:rsidR="002F65CE">
        <w:rPr>
          <w:rFonts w:ascii="Arial" w:hAnsi="Arial" w:cs="Arial"/>
          <w:sz w:val="20"/>
          <w:szCs w:val="20"/>
        </w:rPr>
        <w:t xml:space="preserve"> </w:t>
      </w:r>
      <w:r w:rsidR="00F22F0B" w:rsidRPr="00097A5B">
        <w:rPr>
          <w:rFonts w:ascii="Arial" w:hAnsi="Arial" w:cs="Arial"/>
          <w:sz w:val="20"/>
          <w:szCs w:val="20"/>
        </w:rPr>
        <w:t>17</w:t>
      </w:r>
      <w:r w:rsidR="00F22F0B">
        <w:rPr>
          <w:rFonts w:ascii="Arial" w:hAnsi="Arial" w:cs="Arial"/>
          <w:sz w:val="20"/>
          <w:szCs w:val="20"/>
        </w:rPr>
        <w:t> </w:t>
      </w:r>
      <w:r w:rsidR="00F22F0B" w:rsidRPr="00097A5B">
        <w:rPr>
          <w:rFonts w:ascii="Arial" w:hAnsi="Arial" w:cs="Arial"/>
          <w:sz w:val="20"/>
          <w:szCs w:val="20"/>
        </w:rPr>
        <w:t>196</w:t>
      </w:r>
      <w:r w:rsidR="00F22F0B">
        <w:rPr>
          <w:rFonts w:ascii="Arial" w:hAnsi="Arial" w:cs="Arial"/>
          <w:sz w:val="20"/>
          <w:szCs w:val="20"/>
        </w:rPr>
        <w:t xml:space="preserve"> i </w:t>
      </w:r>
      <w:r w:rsidR="00F22F0B" w:rsidRPr="00097A5B">
        <w:rPr>
          <w:rFonts w:ascii="Arial" w:hAnsi="Arial" w:cs="Arial"/>
          <w:sz w:val="20"/>
          <w:szCs w:val="20"/>
        </w:rPr>
        <w:t>15</w:t>
      </w:r>
      <w:r w:rsidR="00F22F0B">
        <w:rPr>
          <w:rFonts w:ascii="Arial" w:hAnsi="Arial" w:cs="Arial"/>
          <w:sz w:val="20"/>
          <w:szCs w:val="20"/>
        </w:rPr>
        <w:t> </w:t>
      </w:r>
      <w:r w:rsidR="00F22F0B" w:rsidRPr="00097A5B">
        <w:rPr>
          <w:rFonts w:ascii="Arial" w:hAnsi="Arial" w:cs="Arial"/>
          <w:sz w:val="20"/>
          <w:szCs w:val="20"/>
        </w:rPr>
        <w:t>415</w:t>
      </w:r>
      <w:r w:rsidR="00F22F0B">
        <w:rPr>
          <w:rFonts w:ascii="Arial" w:hAnsi="Arial" w:cs="Arial"/>
          <w:sz w:val="20"/>
          <w:szCs w:val="20"/>
        </w:rPr>
        <w:t xml:space="preserve"> </w:t>
      </w:r>
      <w:r w:rsidR="00E054B9">
        <w:rPr>
          <w:rFonts w:ascii="Arial" w:hAnsi="Arial" w:cs="Arial"/>
          <w:sz w:val="20"/>
          <w:szCs w:val="20"/>
        </w:rPr>
        <w:t>litrów</w:t>
      </w:r>
      <w:r w:rsidR="00F22F0B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F22F0B" w:rsidRPr="00097A5B">
        <w:rPr>
          <w:rFonts w:ascii="Arial" w:hAnsi="Arial" w:cs="Arial"/>
          <w:sz w:val="20"/>
          <w:szCs w:val="20"/>
        </w:rPr>
        <w:t>.</w:t>
      </w:r>
      <w:bookmarkEnd w:id="1"/>
      <w:r w:rsidR="00F22F0B">
        <w:rPr>
          <w:rFonts w:ascii="Arial" w:hAnsi="Arial" w:cs="Arial"/>
          <w:sz w:val="20"/>
          <w:szCs w:val="20"/>
        </w:rPr>
        <w:t xml:space="preserve"> </w:t>
      </w:r>
      <w:r w:rsidR="00097A5B" w:rsidRPr="00097A5B">
        <w:rPr>
          <w:rFonts w:ascii="Arial" w:hAnsi="Arial" w:cs="Arial"/>
          <w:sz w:val="20"/>
          <w:szCs w:val="20"/>
        </w:rPr>
        <w:t>Odpowiedzialne zachowania konsumenckie, powinny przejawiać się przede wszystkim przez nabywanie produktów</w:t>
      </w:r>
      <w:r w:rsidR="000823B3">
        <w:rPr>
          <w:rFonts w:ascii="Arial" w:hAnsi="Arial" w:cs="Arial"/>
          <w:sz w:val="20"/>
          <w:szCs w:val="20"/>
        </w:rPr>
        <w:t xml:space="preserve"> oraz </w:t>
      </w:r>
      <w:r w:rsidR="00097A5B" w:rsidRPr="00097A5B">
        <w:rPr>
          <w:rFonts w:ascii="Arial" w:hAnsi="Arial" w:cs="Arial"/>
          <w:sz w:val="20"/>
          <w:szCs w:val="20"/>
        </w:rPr>
        <w:t>dóbr rzeczywiście potrzebnych, które zostaną przez konsumenta w odpowiedni sposób wykorzystane</w:t>
      </w:r>
      <w:r w:rsidR="000823B3">
        <w:rPr>
          <w:rFonts w:ascii="Arial" w:hAnsi="Arial" w:cs="Arial"/>
          <w:sz w:val="20"/>
          <w:szCs w:val="20"/>
        </w:rPr>
        <w:t xml:space="preserve"> i nie zostaną zmarnowane</w:t>
      </w:r>
      <w:r w:rsidR="00E10098">
        <w:rPr>
          <w:rFonts w:ascii="Arial" w:hAnsi="Arial" w:cs="Arial"/>
          <w:sz w:val="20"/>
          <w:szCs w:val="20"/>
        </w:rPr>
        <w:t>.</w:t>
      </w:r>
    </w:p>
    <w:p w14:paraId="2EA79765" w14:textId="77777777" w:rsidR="000823B3" w:rsidRDefault="000823B3" w:rsidP="00F22F0B">
      <w:pPr>
        <w:spacing w:line="360" w:lineRule="auto"/>
        <w:ind w:right="174"/>
        <w:jc w:val="both"/>
        <w:rPr>
          <w:rFonts w:ascii="Arial" w:hAnsi="Arial" w:cs="Arial"/>
          <w:sz w:val="20"/>
          <w:szCs w:val="20"/>
        </w:rPr>
      </w:pPr>
    </w:p>
    <w:p w14:paraId="4C36AE01" w14:textId="4470F22E" w:rsidR="00097A5B" w:rsidRPr="000823B3" w:rsidRDefault="000823B3" w:rsidP="00F22F0B">
      <w:pPr>
        <w:spacing w:line="360" w:lineRule="auto"/>
        <w:ind w:right="174"/>
        <w:jc w:val="both"/>
        <w:rPr>
          <w:rFonts w:ascii="Arial" w:hAnsi="Arial" w:cs="Arial"/>
          <w:b/>
          <w:bCs/>
          <w:sz w:val="20"/>
          <w:szCs w:val="20"/>
        </w:rPr>
      </w:pPr>
      <w:r w:rsidRPr="000823B3">
        <w:rPr>
          <w:rFonts w:ascii="Arial" w:hAnsi="Arial" w:cs="Arial"/>
          <w:b/>
          <w:bCs/>
          <w:sz w:val="20"/>
          <w:szCs w:val="20"/>
        </w:rPr>
        <w:t>Marnotrawstwo żywności to również marnotrawstwo wody</w:t>
      </w:r>
      <w:r w:rsidR="00097A5B" w:rsidRPr="000823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CD9F16" w14:textId="6B049417" w:rsidR="00097A5B" w:rsidRDefault="00097A5B" w:rsidP="000823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A5B">
        <w:rPr>
          <w:rFonts w:ascii="Arial" w:hAnsi="Arial" w:cs="Arial"/>
          <w:sz w:val="20"/>
          <w:szCs w:val="20"/>
        </w:rPr>
        <w:t xml:space="preserve">Zakupiona, niewykorzystana żywność i inne produkty trafiają do odpadów. </w:t>
      </w:r>
      <w:r w:rsidR="000823B3" w:rsidRPr="000823B3">
        <w:rPr>
          <w:rFonts w:ascii="Arial" w:hAnsi="Arial" w:cs="Arial"/>
          <w:sz w:val="20"/>
          <w:szCs w:val="20"/>
        </w:rPr>
        <w:t xml:space="preserve">W Europie wyrzuca się średnio ok. 179 kg żywności/osobę rocznie. Szacuje się, że w samej Polsce wynik ten wynosi aż 235 kg, gdzie do kosza najczęściej trafia aż 50% kupionego pieczywa oraz 1/3 warzyw i wędlin. </w:t>
      </w:r>
      <w:r w:rsidR="002560FA">
        <w:rPr>
          <w:rFonts w:ascii="Arial" w:hAnsi="Arial" w:cs="Arial"/>
          <w:sz w:val="20"/>
          <w:szCs w:val="20"/>
        </w:rPr>
        <w:t>P</w:t>
      </w:r>
      <w:r w:rsidR="002560FA" w:rsidRPr="002560FA">
        <w:rPr>
          <w:rFonts w:ascii="Arial" w:hAnsi="Arial" w:cs="Arial"/>
          <w:sz w:val="20"/>
          <w:szCs w:val="20"/>
        </w:rPr>
        <w:t xml:space="preserve">rodukcja żywności </w:t>
      </w:r>
      <w:r w:rsidR="004C02B2">
        <w:rPr>
          <w:rFonts w:ascii="Arial" w:hAnsi="Arial" w:cs="Arial"/>
          <w:sz w:val="20"/>
          <w:szCs w:val="20"/>
        </w:rPr>
        <w:t>stanowi obciążenie dla środowiska</w:t>
      </w:r>
      <w:r w:rsidR="002560FA" w:rsidRPr="002560FA">
        <w:rPr>
          <w:rFonts w:ascii="Arial" w:hAnsi="Arial" w:cs="Arial"/>
          <w:sz w:val="20"/>
          <w:szCs w:val="20"/>
        </w:rPr>
        <w:t xml:space="preserve">, </w:t>
      </w:r>
      <w:r w:rsidR="00C24720">
        <w:rPr>
          <w:rFonts w:ascii="Arial" w:hAnsi="Arial" w:cs="Arial"/>
          <w:sz w:val="20"/>
          <w:szCs w:val="20"/>
        </w:rPr>
        <w:t xml:space="preserve">między innymi </w:t>
      </w:r>
      <w:r w:rsidR="004C02B2">
        <w:rPr>
          <w:rFonts w:ascii="Arial" w:hAnsi="Arial" w:cs="Arial"/>
          <w:sz w:val="20"/>
          <w:szCs w:val="20"/>
        </w:rPr>
        <w:t>poprzez nakłady</w:t>
      </w:r>
      <w:r w:rsidR="002560FA" w:rsidRPr="002560FA">
        <w:rPr>
          <w:rFonts w:ascii="Arial" w:hAnsi="Arial" w:cs="Arial"/>
          <w:sz w:val="20"/>
          <w:szCs w:val="20"/>
        </w:rPr>
        <w:t xml:space="preserve"> wody i energii, które są marnotrawione wraz z wyrzuconą żywnością. Wyrzucenie do kosza 1 kg w</w:t>
      </w:r>
      <w:r w:rsidR="002560FA">
        <w:rPr>
          <w:rFonts w:ascii="Arial" w:hAnsi="Arial" w:cs="Arial"/>
          <w:sz w:val="20"/>
          <w:szCs w:val="20"/>
        </w:rPr>
        <w:t>ieprzowiny</w:t>
      </w:r>
      <w:r w:rsidR="002560FA" w:rsidRPr="002560FA">
        <w:rPr>
          <w:rFonts w:ascii="Arial" w:hAnsi="Arial" w:cs="Arial"/>
          <w:sz w:val="20"/>
          <w:szCs w:val="20"/>
        </w:rPr>
        <w:t xml:space="preserve"> wiąże się ze zmarnowaniem </w:t>
      </w:r>
      <w:r w:rsidR="002560FA">
        <w:rPr>
          <w:rFonts w:ascii="Arial" w:hAnsi="Arial" w:cs="Arial"/>
          <w:sz w:val="20"/>
          <w:szCs w:val="20"/>
        </w:rPr>
        <w:t>ok</w:t>
      </w:r>
      <w:r w:rsidR="0032557E">
        <w:rPr>
          <w:rFonts w:ascii="Arial" w:hAnsi="Arial" w:cs="Arial"/>
          <w:sz w:val="20"/>
          <w:szCs w:val="20"/>
        </w:rPr>
        <w:t>.</w:t>
      </w:r>
      <w:r w:rsidR="002560FA">
        <w:rPr>
          <w:rFonts w:ascii="Arial" w:hAnsi="Arial" w:cs="Arial"/>
          <w:sz w:val="20"/>
          <w:szCs w:val="20"/>
        </w:rPr>
        <w:t xml:space="preserve"> 6 </w:t>
      </w:r>
      <w:r w:rsidR="00FE354A">
        <w:rPr>
          <w:rFonts w:ascii="Arial" w:hAnsi="Arial" w:cs="Arial"/>
          <w:sz w:val="20"/>
          <w:szCs w:val="20"/>
        </w:rPr>
        <w:t>000</w:t>
      </w:r>
      <w:r w:rsidR="002560FA">
        <w:rPr>
          <w:rFonts w:ascii="Arial" w:hAnsi="Arial" w:cs="Arial"/>
          <w:sz w:val="20"/>
          <w:szCs w:val="20"/>
        </w:rPr>
        <w:t xml:space="preserve"> litrów</w:t>
      </w:r>
      <w:r w:rsidR="002560FA" w:rsidRPr="002560FA">
        <w:rPr>
          <w:rFonts w:ascii="Arial" w:hAnsi="Arial" w:cs="Arial"/>
          <w:sz w:val="20"/>
          <w:szCs w:val="20"/>
        </w:rPr>
        <w:t xml:space="preserve"> wody użytej </w:t>
      </w:r>
      <w:r w:rsidR="007D3ADC">
        <w:rPr>
          <w:rFonts w:ascii="Arial" w:hAnsi="Arial" w:cs="Arial"/>
          <w:sz w:val="20"/>
          <w:szCs w:val="20"/>
        </w:rPr>
        <w:t>do</w:t>
      </w:r>
      <w:r w:rsidR="007D3ADC" w:rsidRPr="002560FA">
        <w:rPr>
          <w:rFonts w:ascii="Arial" w:hAnsi="Arial" w:cs="Arial"/>
          <w:sz w:val="20"/>
          <w:szCs w:val="20"/>
        </w:rPr>
        <w:t xml:space="preserve"> </w:t>
      </w:r>
      <w:r w:rsidR="002560FA" w:rsidRPr="002560FA">
        <w:rPr>
          <w:rFonts w:ascii="Arial" w:hAnsi="Arial" w:cs="Arial"/>
          <w:sz w:val="20"/>
          <w:szCs w:val="20"/>
        </w:rPr>
        <w:t>jej wyprodukowani</w:t>
      </w:r>
      <w:r w:rsidR="007D3ADC">
        <w:rPr>
          <w:rFonts w:ascii="Arial" w:hAnsi="Arial" w:cs="Arial"/>
          <w:sz w:val="20"/>
          <w:szCs w:val="20"/>
        </w:rPr>
        <w:t>a</w:t>
      </w:r>
      <w:r w:rsidR="00FE354A">
        <w:rPr>
          <w:rFonts w:ascii="Arial" w:hAnsi="Arial" w:cs="Arial"/>
          <w:sz w:val="20"/>
          <w:szCs w:val="20"/>
        </w:rPr>
        <w:t xml:space="preserve">, a </w:t>
      </w:r>
      <w:r w:rsidR="00C15331">
        <w:rPr>
          <w:rFonts w:ascii="Arial" w:hAnsi="Arial" w:cs="Arial"/>
          <w:sz w:val="20"/>
          <w:szCs w:val="20"/>
        </w:rPr>
        <w:t xml:space="preserve">1 kg wyrzuconego chleba  to </w:t>
      </w:r>
      <w:r w:rsidR="00FE354A">
        <w:rPr>
          <w:rFonts w:ascii="Arial" w:hAnsi="Arial" w:cs="Arial"/>
          <w:sz w:val="20"/>
          <w:szCs w:val="20"/>
        </w:rPr>
        <w:t>1</w:t>
      </w:r>
      <w:r w:rsidR="00C15331">
        <w:rPr>
          <w:rFonts w:ascii="Arial" w:hAnsi="Arial" w:cs="Arial"/>
          <w:sz w:val="20"/>
          <w:szCs w:val="20"/>
        </w:rPr>
        <w:t xml:space="preserve"> </w:t>
      </w:r>
      <w:r w:rsidR="00FE354A">
        <w:rPr>
          <w:rFonts w:ascii="Arial" w:hAnsi="Arial" w:cs="Arial"/>
          <w:sz w:val="20"/>
          <w:szCs w:val="20"/>
        </w:rPr>
        <w:t>600 litrów.</w:t>
      </w:r>
    </w:p>
    <w:p w14:paraId="6B9C0FD4" w14:textId="5D18378B" w:rsidR="002560FA" w:rsidRPr="00097A5B" w:rsidRDefault="002560FA" w:rsidP="000823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3B3">
        <w:rPr>
          <w:rFonts w:ascii="Arial" w:hAnsi="Arial" w:cs="Arial"/>
          <w:sz w:val="20"/>
          <w:szCs w:val="20"/>
        </w:rPr>
        <w:t>Skutki takiego marnotrawstwa odbijają się nie tylko na domowym budżecie, ale mają również wymiar ekonomiczny, społeczny i ekologiczny.</w:t>
      </w:r>
    </w:p>
    <w:p w14:paraId="625D0587" w14:textId="77777777" w:rsidR="00097A5B" w:rsidRPr="00097A5B" w:rsidRDefault="00097A5B" w:rsidP="00097A5B">
      <w:pPr>
        <w:jc w:val="both"/>
        <w:rPr>
          <w:rFonts w:ascii="Arial" w:hAnsi="Arial" w:cs="Arial"/>
          <w:sz w:val="20"/>
          <w:szCs w:val="20"/>
        </w:rPr>
      </w:pPr>
    </w:p>
    <w:sectPr w:rsidR="00097A5B" w:rsidRPr="00097A5B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2198" w14:textId="77777777" w:rsidR="00250257" w:rsidRDefault="00250257" w:rsidP="00FF3732">
      <w:r>
        <w:separator/>
      </w:r>
    </w:p>
  </w:endnote>
  <w:endnote w:type="continuationSeparator" w:id="0">
    <w:p w14:paraId="7CAAD14C" w14:textId="77777777" w:rsidR="00250257" w:rsidRDefault="00250257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C173" w14:textId="77777777" w:rsidR="00B16F6E" w:rsidRDefault="00B16F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90F7F2" wp14:editId="5184BB9B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1CA6" w14:textId="77777777" w:rsidR="00B16F6E" w:rsidRDefault="00B16F6E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739607E" wp14:editId="1F37A8B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FB35E" w14:textId="77777777" w:rsidR="00250257" w:rsidRDefault="00250257" w:rsidP="00FF3732">
      <w:r>
        <w:separator/>
      </w:r>
    </w:p>
  </w:footnote>
  <w:footnote w:type="continuationSeparator" w:id="0">
    <w:p w14:paraId="6F0B7E67" w14:textId="77777777" w:rsidR="00250257" w:rsidRDefault="00250257" w:rsidP="00FF3732">
      <w:r>
        <w:continuationSeparator/>
      </w:r>
    </w:p>
  </w:footnote>
  <w:footnote w:id="1">
    <w:p w14:paraId="1CEA5BD2" w14:textId="18A43E2A" w:rsidR="00097A5B" w:rsidRPr="00C110A6" w:rsidRDefault="00097A5B">
      <w:pPr>
        <w:pStyle w:val="Tekstprzypisudolnego"/>
        <w:rPr>
          <w:rFonts w:ascii="Arial" w:hAnsi="Arial" w:cs="Arial"/>
          <w:sz w:val="16"/>
          <w:szCs w:val="16"/>
        </w:rPr>
      </w:pPr>
      <w:r w:rsidRPr="00C11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0A6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C110A6">
          <w:rPr>
            <w:rStyle w:val="Hipercze"/>
            <w:rFonts w:ascii="Arial" w:hAnsi="Arial" w:cs="Arial"/>
            <w:sz w:val="16"/>
            <w:szCs w:val="16"/>
          </w:rPr>
          <w:t>https://ec.europa.eu/eurostat/statistics-explained/pdfscache/1182.pdf</w:t>
        </w:r>
      </w:hyperlink>
    </w:p>
  </w:footnote>
  <w:footnote w:id="2">
    <w:p w14:paraId="705BBD1B" w14:textId="77777777" w:rsidR="00FD4265" w:rsidRPr="00C110A6" w:rsidRDefault="00FD4265" w:rsidP="00FD4265">
      <w:pPr>
        <w:pStyle w:val="Tekstprzypisudolnego"/>
        <w:rPr>
          <w:rFonts w:ascii="Arial" w:hAnsi="Arial" w:cs="Arial"/>
          <w:sz w:val="16"/>
          <w:szCs w:val="16"/>
        </w:rPr>
      </w:pPr>
      <w:r w:rsidRPr="00C11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0A6">
        <w:rPr>
          <w:rFonts w:ascii="Arial" w:hAnsi="Arial" w:cs="Arial"/>
          <w:sz w:val="16"/>
          <w:szCs w:val="16"/>
        </w:rPr>
        <w:t xml:space="preserve"> </w:t>
      </w:r>
      <w:r w:rsidRPr="00C110A6">
        <w:rPr>
          <w:rFonts w:ascii="Arial" w:eastAsia="Calibri" w:hAnsi="Arial" w:cs="Arial"/>
          <w:bCs/>
          <w:sz w:val="16"/>
          <w:szCs w:val="16"/>
        </w:rPr>
        <w:t>bydgoski projekt „Budowa i przebudowa kanalizacji deszczowej i dostosowanie sieci kanalizacji deszczowej do zmian klimatycznych na terenie miasta Bydgoszczy”</w:t>
      </w:r>
    </w:p>
  </w:footnote>
  <w:footnote w:id="3">
    <w:p w14:paraId="24614C67" w14:textId="716E9425" w:rsidR="00F22F0B" w:rsidRPr="00C110A6" w:rsidRDefault="00F22F0B">
      <w:pPr>
        <w:pStyle w:val="Tekstprzypisudolnego"/>
        <w:rPr>
          <w:rFonts w:ascii="Arial" w:hAnsi="Arial" w:cs="Arial"/>
          <w:sz w:val="16"/>
          <w:szCs w:val="16"/>
        </w:rPr>
      </w:pPr>
      <w:r w:rsidRPr="00C110A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0A6">
        <w:rPr>
          <w:rFonts w:ascii="Arial" w:hAnsi="Arial" w:cs="Arial"/>
          <w:sz w:val="16"/>
          <w:szCs w:val="16"/>
        </w:rPr>
        <w:t xml:space="preserve"> </w:t>
      </w:r>
      <w:r w:rsidR="00305086" w:rsidRPr="00C110A6">
        <w:rPr>
          <w:rFonts w:ascii="Arial" w:hAnsi="Arial" w:cs="Arial"/>
          <w:sz w:val="16"/>
          <w:szCs w:val="16"/>
        </w:rPr>
        <w:t>www.</w:t>
      </w:r>
      <w:r w:rsidRPr="00C110A6">
        <w:rPr>
          <w:rFonts w:ascii="Arial" w:hAnsi="Arial" w:cs="Arial"/>
          <w:sz w:val="16"/>
          <w:szCs w:val="16"/>
        </w:rPr>
        <w:t>waterfootprint.org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24A4" w14:textId="77777777" w:rsidR="00B16F6E" w:rsidRDefault="00250257">
    <w:pPr>
      <w:pStyle w:val="Nagwek"/>
    </w:pPr>
    <w:r>
      <w:rPr>
        <w:noProof/>
        <w:lang w:eastAsia="pl-PL"/>
      </w:rPr>
      <w:pict w14:anchorId="350DD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1E14" w14:textId="77777777" w:rsidR="00B16F6E" w:rsidRDefault="00B16F6E" w:rsidP="007F587C">
    <w:pPr>
      <w:pStyle w:val="Nagwek"/>
    </w:pPr>
    <w:r>
      <w:rPr>
        <w:noProof/>
        <w:lang w:eastAsia="pl-PL"/>
      </w:rPr>
      <w:drawing>
        <wp:inline distT="0" distB="0" distL="0" distR="0" wp14:anchorId="6E6DF47F" wp14:editId="0B49997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E577" w14:textId="77777777" w:rsidR="00B16F6E" w:rsidRDefault="00B16F6E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D73FE44" w14:textId="77777777" w:rsidR="00B16F6E" w:rsidRDefault="00B16F6E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5EE503F" w14:textId="77777777" w:rsidR="00B16F6E" w:rsidRDefault="00B16F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9FB4" w14:textId="77777777" w:rsidR="00B16F6E" w:rsidRDefault="00B16F6E">
    <w:pPr>
      <w:pStyle w:val="Nagwek"/>
    </w:pPr>
    <w:r>
      <w:rPr>
        <w:noProof/>
        <w:lang w:eastAsia="pl-PL"/>
      </w:rPr>
      <w:drawing>
        <wp:inline distT="0" distB="0" distL="0" distR="0" wp14:anchorId="6C1E0817" wp14:editId="572951F1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8E0F" w14:textId="77777777" w:rsidR="00B16F6E" w:rsidRDefault="00B16F6E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16DD534" w14:textId="77777777" w:rsidR="00B16F6E" w:rsidRDefault="00B16F6E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6E3030B"/>
    <w:multiLevelType w:val="hybridMultilevel"/>
    <w:tmpl w:val="FBB87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2B00DEE"/>
    <w:multiLevelType w:val="hybridMultilevel"/>
    <w:tmpl w:val="2AD8E7FA"/>
    <w:lvl w:ilvl="0" w:tplc="BD502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2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7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6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6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7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D6355B"/>
    <w:multiLevelType w:val="hybridMultilevel"/>
    <w:tmpl w:val="2EC0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4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760FB4"/>
    <w:multiLevelType w:val="hybridMultilevel"/>
    <w:tmpl w:val="344E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11D2892"/>
    <w:multiLevelType w:val="hybridMultilevel"/>
    <w:tmpl w:val="3798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3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4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3"/>
  </w:num>
  <w:num w:numId="3">
    <w:abstractNumId w:val="2"/>
  </w:num>
  <w:num w:numId="4">
    <w:abstractNumId w:val="43"/>
  </w:num>
  <w:num w:numId="5">
    <w:abstractNumId w:val="77"/>
  </w:num>
  <w:num w:numId="6">
    <w:abstractNumId w:val="1"/>
  </w:num>
  <w:num w:numId="7">
    <w:abstractNumId w:val="94"/>
  </w:num>
  <w:num w:numId="8">
    <w:abstractNumId w:val="106"/>
  </w:num>
  <w:num w:numId="9">
    <w:abstractNumId w:val="21"/>
  </w:num>
  <w:num w:numId="10">
    <w:abstractNumId w:val="59"/>
  </w:num>
  <w:num w:numId="11">
    <w:abstractNumId w:val="81"/>
  </w:num>
  <w:num w:numId="12">
    <w:abstractNumId w:val="103"/>
  </w:num>
  <w:num w:numId="13">
    <w:abstractNumId w:val="53"/>
  </w:num>
  <w:num w:numId="14">
    <w:abstractNumId w:val="20"/>
  </w:num>
  <w:num w:numId="15">
    <w:abstractNumId w:val="51"/>
  </w:num>
  <w:num w:numId="16">
    <w:abstractNumId w:val="25"/>
  </w:num>
  <w:num w:numId="17">
    <w:abstractNumId w:val="3"/>
  </w:num>
  <w:num w:numId="18">
    <w:abstractNumId w:val="39"/>
  </w:num>
  <w:num w:numId="19">
    <w:abstractNumId w:val="60"/>
  </w:num>
  <w:num w:numId="20">
    <w:abstractNumId w:val="122"/>
  </w:num>
  <w:num w:numId="21">
    <w:abstractNumId w:val="110"/>
  </w:num>
  <w:num w:numId="22">
    <w:abstractNumId w:val="125"/>
  </w:num>
  <w:num w:numId="23">
    <w:abstractNumId w:val="18"/>
  </w:num>
  <w:num w:numId="24">
    <w:abstractNumId w:val="4"/>
  </w:num>
  <w:num w:numId="25">
    <w:abstractNumId w:val="79"/>
  </w:num>
  <w:num w:numId="26">
    <w:abstractNumId w:val="42"/>
  </w:num>
  <w:num w:numId="27">
    <w:abstractNumId w:val="91"/>
  </w:num>
  <w:num w:numId="28">
    <w:abstractNumId w:val="102"/>
  </w:num>
  <w:num w:numId="29">
    <w:abstractNumId w:val="56"/>
  </w:num>
  <w:num w:numId="30">
    <w:abstractNumId w:val="93"/>
  </w:num>
  <w:num w:numId="31">
    <w:abstractNumId w:val="120"/>
  </w:num>
  <w:num w:numId="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5"/>
  </w:num>
  <w:num w:numId="36">
    <w:abstractNumId w:val="33"/>
  </w:num>
  <w:num w:numId="37">
    <w:abstractNumId w:val="14"/>
  </w:num>
  <w:num w:numId="38">
    <w:abstractNumId w:val="62"/>
  </w:num>
  <w:num w:numId="39">
    <w:abstractNumId w:val="10"/>
  </w:num>
  <w:num w:numId="40">
    <w:abstractNumId w:val="41"/>
  </w:num>
  <w:num w:numId="41">
    <w:abstractNumId w:val="17"/>
  </w:num>
  <w:num w:numId="42">
    <w:abstractNumId w:val="78"/>
  </w:num>
  <w:num w:numId="43">
    <w:abstractNumId w:val="105"/>
  </w:num>
  <w:num w:numId="44">
    <w:abstractNumId w:val="15"/>
  </w:num>
  <w:num w:numId="45">
    <w:abstractNumId w:val="11"/>
  </w:num>
  <w:num w:numId="46">
    <w:abstractNumId w:val="9"/>
  </w:num>
  <w:num w:numId="47">
    <w:abstractNumId w:val="45"/>
  </w:num>
  <w:num w:numId="48">
    <w:abstractNumId w:val="87"/>
  </w:num>
  <w:num w:numId="49">
    <w:abstractNumId w:val="58"/>
  </w:num>
  <w:num w:numId="50">
    <w:abstractNumId w:val="101"/>
  </w:num>
  <w:num w:numId="51">
    <w:abstractNumId w:val="7"/>
  </w:num>
  <w:num w:numId="52">
    <w:abstractNumId w:val="124"/>
  </w:num>
  <w:num w:numId="53">
    <w:abstractNumId w:val="69"/>
  </w:num>
  <w:num w:numId="54">
    <w:abstractNumId w:val="115"/>
  </w:num>
  <w:num w:numId="55">
    <w:abstractNumId w:val="119"/>
  </w:num>
  <w:num w:numId="56">
    <w:abstractNumId w:val="5"/>
  </w:num>
  <w:num w:numId="57">
    <w:abstractNumId w:val="63"/>
  </w:num>
  <w:num w:numId="58">
    <w:abstractNumId w:val="38"/>
  </w:num>
  <w:num w:numId="59">
    <w:abstractNumId w:val="89"/>
  </w:num>
  <w:num w:numId="60">
    <w:abstractNumId w:val="104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48"/>
  </w:num>
  <w:num w:numId="64">
    <w:abstractNumId w:val="24"/>
  </w:num>
  <w:num w:numId="65">
    <w:abstractNumId w:val="96"/>
  </w:num>
  <w:num w:numId="66">
    <w:abstractNumId w:val="114"/>
  </w:num>
  <w:num w:numId="67">
    <w:abstractNumId w:val="80"/>
  </w:num>
  <w:num w:numId="68">
    <w:abstractNumId w:val="8"/>
  </w:num>
  <w:num w:numId="69">
    <w:abstractNumId w:val="55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4"/>
  </w:num>
  <w:num w:numId="73">
    <w:abstractNumId w:val="49"/>
  </w:num>
  <w:num w:numId="74">
    <w:abstractNumId w:val="70"/>
  </w:num>
  <w:num w:numId="75">
    <w:abstractNumId w:val="83"/>
  </w:num>
  <w:num w:numId="76">
    <w:abstractNumId w:val="86"/>
  </w:num>
  <w:num w:numId="77">
    <w:abstractNumId w:val="36"/>
  </w:num>
  <w:num w:numId="78">
    <w:abstractNumId w:val="30"/>
  </w:num>
  <w:num w:numId="79">
    <w:abstractNumId w:val="97"/>
  </w:num>
  <w:num w:numId="80">
    <w:abstractNumId w:val="75"/>
  </w:num>
  <w:num w:numId="81">
    <w:abstractNumId w:val="31"/>
  </w:num>
  <w:num w:numId="82">
    <w:abstractNumId w:val="76"/>
  </w:num>
  <w:num w:numId="83">
    <w:abstractNumId w:val="74"/>
  </w:num>
  <w:num w:numId="84">
    <w:abstractNumId w:val="68"/>
  </w:num>
  <w:num w:numId="85">
    <w:abstractNumId w:val="61"/>
  </w:num>
  <w:num w:numId="86">
    <w:abstractNumId w:val="85"/>
  </w:num>
  <w:num w:numId="87">
    <w:abstractNumId w:val="108"/>
  </w:num>
  <w:num w:numId="88">
    <w:abstractNumId w:val="54"/>
  </w:num>
  <w:num w:numId="89">
    <w:abstractNumId w:val="95"/>
  </w:num>
  <w:num w:numId="90">
    <w:abstractNumId w:val="82"/>
  </w:num>
  <w:num w:numId="91">
    <w:abstractNumId w:val="40"/>
  </w:num>
  <w:num w:numId="92">
    <w:abstractNumId w:val="13"/>
  </w:num>
  <w:num w:numId="93">
    <w:abstractNumId w:val="6"/>
  </w:num>
  <w:num w:numId="94">
    <w:abstractNumId w:val="67"/>
  </w:num>
  <w:num w:numId="95">
    <w:abstractNumId w:val="66"/>
  </w:num>
  <w:num w:numId="96">
    <w:abstractNumId w:val="88"/>
  </w:num>
  <w:num w:numId="97">
    <w:abstractNumId w:val="52"/>
  </w:num>
  <w:num w:numId="98">
    <w:abstractNumId w:val="112"/>
  </w:num>
  <w:num w:numId="99">
    <w:abstractNumId w:val="71"/>
  </w:num>
  <w:num w:numId="100">
    <w:abstractNumId w:val="118"/>
  </w:num>
  <w:num w:numId="101">
    <w:abstractNumId w:val="111"/>
  </w:num>
  <w:num w:numId="102">
    <w:abstractNumId w:val="37"/>
  </w:num>
  <w:num w:numId="103">
    <w:abstractNumId w:val="23"/>
  </w:num>
  <w:num w:numId="104">
    <w:abstractNumId w:val="109"/>
  </w:num>
  <w:num w:numId="105">
    <w:abstractNumId w:val="121"/>
  </w:num>
  <w:num w:numId="106">
    <w:abstractNumId w:val="92"/>
  </w:num>
  <w:num w:numId="107">
    <w:abstractNumId w:val="116"/>
  </w:num>
  <w:num w:numId="108">
    <w:abstractNumId w:val="34"/>
  </w:num>
  <w:num w:numId="109">
    <w:abstractNumId w:val="12"/>
  </w:num>
  <w:num w:numId="110">
    <w:abstractNumId w:val="117"/>
  </w:num>
  <w:num w:numId="111">
    <w:abstractNumId w:val="47"/>
  </w:num>
  <w:num w:numId="112">
    <w:abstractNumId w:val="32"/>
  </w:num>
  <w:num w:numId="113">
    <w:abstractNumId w:val="16"/>
  </w:num>
  <w:num w:numId="114">
    <w:abstractNumId w:val="72"/>
  </w:num>
  <w:num w:numId="115">
    <w:abstractNumId w:val="0"/>
  </w:num>
  <w:num w:numId="116">
    <w:abstractNumId w:val="113"/>
  </w:num>
  <w:num w:numId="117">
    <w:abstractNumId w:val="57"/>
  </w:num>
  <w:num w:numId="118">
    <w:abstractNumId w:val="73"/>
  </w:num>
  <w:num w:numId="119">
    <w:abstractNumId w:val="46"/>
  </w:num>
  <w:num w:numId="120">
    <w:abstractNumId w:val="99"/>
  </w:num>
  <w:num w:numId="121">
    <w:abstractNumId w:val="64"/>
  </w:num>
  <w:num w:numId="122">
    <w:abstractNumId w:val="107"/>
  </w:num>
  <w:num w:numId="123">
    <w:abstractNumId w:val="28"/>
  </w:num>
  <w:num w:numId="124">
    <w:abstractNumId w:val="100"/>
  </w:num>
  <w:num w:numId="125">
    <w:abstractNumId w:val="90"/>
  </w:num>
  <w:num w:numId="126">
    <w:abstractNumId w:val="5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0DD3"/>
    <w:rsid w:val="00001102"/>
    <w:rsid w:val="00016FC9"/>
    <w:rsid w:val="000270BB"/>
    <w:rsid w:val="00037D25"/>
    <w:rsid w:val="00045725"/>
    <w:rsid w:val="00045912"/>
    <w:rsid w:val="0005588C"/>
    <w:rsid w:val="000570EB"/>
    <w:rsid w:val="000701AD"/>
    <w:rsid w:val="00070722"/>
    <w:rsid w:val="00070EE8"/>
    <w:rsid w:val="000731E9"/>
    <w:rsid w:val="000743B0"/>
    <w:rsid w:val="0007500B"/>
    <w:rsid w:val="0007758B"/>
    <w:rsid w:val="00081ED8"/>
    <w:rsid w:val="000823B3"/>
    <w:rsid w:val="00083447"/>
    <w:rsid w:val="000843E9"/>
    <w:rsid w:val="00090853"/>
    <w:rsid w:val="00094832"/>
    <w:rsid w:val="00095428"/>
    <w:rsid w:val="00097A5B"/>
    <w:rsid w:val="000A6184"/>
    <w:rsid w:val="000A6A61"/>
    <w:rsid w:val="000A7269"/>
    <w:rsid w:val="000B1BCE"/>
    <w:rsid w:val="000B4764"/>
    <w:rsid w:val="000C3547"/>
    <w:rsid w:val="000C5906"/>
    <w:rsid w:val="000D1590"/>
    <w:rsid w:val="000D275F"/>
    <w:rsid w:val="000D31AF"/>
    <w:rsid w:val="000D3C0B"/>
    <w:rsid w:val="000E1700"/>
    <w:rsid w:val="000F0D07"/>
    <w:rsid w:val="000F1339"/>
    <w:rsid w:val="000F3B24"/>
    <w:rsid w:val="000F5E26"/>
    <w:rsid w:val="001022DA"/>
    <w:rsid w:val="00103688"/>
    <w:rsid w:val="001062A6"/>
    <w:rsid w:val="00110535"/>
    <w:rsid w:val="00111033"/>
    <w:rsid w:val="00111416"/>
    <w:rsid w:val="00115D9F"/>
    <w:rsid w:val="00121ABD"/>
    <w:rsid w:val="001279FB"/>
    <w:rsid w:val="00136A3A"/>
    <w:rsid w:val="0014106E"/>
    <w:rsid w:val="00147D28"/>
    <w:rsid w:val="0015378A"/>
    <w:rsid w:val="00155607"/>
    <w:rsid w:val="001562FE"/>
    <w:rsid w:val="0016207E"/>
    <w:rsid w:val="00165409"/>
    <w:rsid w:val="001654CA"/>
    <w:rsid w:val="00172CDE"/>
    <w:rsid w:val="00172D43"/>
    <w:rsid w:val="0017622E"/>
    <w:rsid w:val="001801B4"/>
    <w:rsid w:val="00182E0C"/>
    <w:rsid w:val="00183447"/>
    <w:rsid w:val="00183897"/>
    <w:rsid w:val="00184F07"/>
    <w:rsid w:val="00193E61"/>
    <w:rsid w:val="001A1787"/>
    <w:rsid w:val="001A2BA4"/>
    <w:rsid w:val="001A4220"/>
    <w:rsid w:val="001A4AF1"/>
    <w:rsid w:val="001A7237"/>
    <w:rsid w:val="001B1495"/>
    <w:rsid w:val="001B454E"/>
    <w:rsid w:val="001C1C4B"/>
    <w:rsid w:val="001D0E31"/>
    <w:rsid w:val="001D320A"/>
    <w:rsid w:val="001D64A3"/>
    <w:rsid w:val="001D74CF"/>
    <w:rsid w:val="001E1EDC"/>
    <w:rsid w:val="001E6B03"/>
    <w:rsid w:val="001F26E0"/>
    <w:rsid w:val="001F5899"/>
    <w:rsid w:val="001F5B04"/>
    <w:rsid w:val="001F7ECC"/>
    <w:rsid w:val="002037A5"/>
    <w:rsid w:val="00207448"/>
    <w:rsid w:val="0021005C"/>
    <w:rsid w:val="00211A07"/>
    <w:rsid w:val="00213BF9"/>
    <w:rsid w:val="0021461A"/>
    <w:rsid w:val="00215BF4"/>
    <w:rsid w:val="0022158F"/>
    <w:rsid w:val="00221EAD"/>
    <w:rsid w:val="00222336"/>
    <w:rsid w:val="00226E0D"/>
    <w:rsid w:val="00227BE6"/>
    <w:rsid w:val="00227EEC"/>
    <w:rsid w:val="002300CE"/>
    <w:rsid w:val="00230172"/>
    <w:rsid w:val="002309C1"/>
    <w:rsid w:val="00231EC9"/>
    <w:rsid w:val="002369F8"/>
    <w:rsid w:val="00236C48"/>
    <w:rsid w:val="00247754"/>
    <w:rsid w:val="00250257"/>
    <w:rsid w:val="002533D8"/>
    <w:rsid w:val="0025387A"/>
    <w:rsid w:val="0025430B"/>
    <w:rsid w:val="002558E5"/>
    <w:rsid w:val="002560FA"/>
    <w:rsid w:val="00262045"/>
    <w:rsid w:val="0026221D"/>
    <w:rsid w:val="00262408"/>
    <w:rsid w:val="00266A7B"/>
    <w:rsid w:val="00271548"/>
    <w:rsid w:val="00271CA9"/>
    <w:rsid w:val="0027392B"/>
    <w:rsid w:val="00276D5F"/>
    <w:rsid w:val="00281C48"/>
    <w:rsid w:val="00281DD0"/>
    <w:rsid w:val="00282B56"/>
    <w:rsid w:val="002846F5"/>
    <w:rsid w:val="00285B39"/>
    <w:rsid w:val="002877E4"/>
    <w:rsid w:val="00292297"/>
    <w:rsid w:val="002A0E2C"/>
    <w:rsid w:val="002A1679"/>
    <w:rsid w:val="002A369C"/>
    <w:rsid w:val="002A36C6"/>
    <w:rsid w:val="002A5EAE"/>
    <w:rsid w:val="002A62B6"/>
    <w:rsid w:val="002A6785"/>
    <w:rsid w:val="002B39EC"/>
    <w:rsid w:val="002C0379"/>
    <w:rsid w:val="002C5600"/>
    <w:rsid w:val="002C6D28"/>
    <w:rsid w:val="002D12BE"/>
    <w:rsid w:val="002D49CA"/>
    <w:rsid w:val="002F1084"/>
    <w:rsid w:val="002F362E"/>
    <w:rsid w:val="002F65CE"/>
    <w:rsid w:val="00300762"/>
    <w:rsid w:val="00301F5D"/>
    <w:rsid w:val="0030462A"/>
    <w:rsid w:val="00305086"/>
    <w:rsid w:val="003076D9"/>
    <w:rsid w:val="00315F7C"/>
    <w:rsid w:val="003175F4"/>
    <w:rsid w:val="00321440"/>
    <w:rsid w:val="00324C72"/>
    <w:rsid w:val="003252ED"/>
    <w:rsid w:val="0032557E"/>
    <w:rsid w:val="00332170"/>
    <w:rsid w:val="00332BD6"/>
    <w:rsid w:val="00333C87"/>
    <w:rsid w:val="0033418E"/>
    <w:rsid w:val="00334352"/>
    <w:rsid w:val="003359D6"/>
    <w:rsid w:val="00336259"/>
    <w:rsid w:val="00337117"/>
    <w:rsid w:val="003453F6"/>
    <w:rsid w:val="00346EA9"/>
    <w:rsid w:val="00357221"/>
    <w:rsid w:val="00360324"/>
    <w:rsid w:val="00360B99"/>
    <w:rsid w:val="003613D8"/>
    <w:rsid w:val="00361F69"/>
    <w:rsid w:val="00363495"/>
    <w:rsid w:val="003702CE"/>
    <w:rsid w:val="00372C6D"/>
    <w:rsid w:val="00374E61"/>
    <w:rsid w:val="00377F65"/>
    <w:rsid w:val="003810B9"/>
    <w:rsid w:val="003810F0"/>
    <w:rsid w:val="00385D88"/>
    <w:rsid w:val="003969C3"/>
    <w:rsid w:val="003A055F"/>
    <w:rsid w:val="003B0DA9"/>
    <w:rsid w:val="003B115D"/>
    <w:rsid w:val="003B718F"/>
    <w:rsid w:val="003C5622"/>
    <w:rsid w:val="003C7609"/>
    <w:rsid w:val="003D210E"/>
    <w:rsid w:val="003D3812"/>
    <w:rsid w:val="003D42FB"/>
    <w:rsid w:val="003D6263"/>
    <w:rsid w:val="003D734E"/>
    <w:rsid w:val="003E09F3"/>
    <w:rsid w:val="003E7B7C"/>
    <w:rsid w:val="003F4264"/>
    <w:rsid w:val="003F5995"/>
    <w:rsid w:val="003F6737"/>
    <w:rsid w:val="00400977"/>
    <w:rsid w:val="0040577C"/>
    <w:rsid w:val="00405912"/>
    <w:rsid w:val="00406720"/>
    <w:rsid w:val="00406F2A"/>
    <w:rsid w:val="00407D9C"/>
    <w:rsid w:val="00412741"/>
    <w:rsid w:val="004221BC"/>
    <w:rsid w:val="00427D89"/>
    <w:rsid w:val="004321A3"/>
    <w:rsid w:val="00436CD2"/>
    <w:rsid w:val="00441E22"/>
    <w:rsid w:val="00443C53"/>
    <w:rsid w:val="0044454A"/>
    <w:rsid w:val="00450238"/>
    <w:rsid w:val="004522FF"/>
    <w:rsid w:val="00456E61"/>
    <w:rsid w:val="004574F7"/>
    <w:rsid w:val="00457DA8"/>
    <w:rsid w:val="00460006"/>
    <w:rsid w:val="00461249"/>
    <w:rsid w:val="00467507"/>
    <w:rsid w:val="00475A8A"/>
    <w:rsid w:val="00475ED0"/>
    <w:rsid w:val="00486144"/>
    <w:rsid w:val="004900DF"/>
    <w:rsid w:val="00490DE4"/>
    <w:rsid w:val="004953AE"/>
    <w:rsid w:val="00496476"/>
    <w:rsid w:val="00497CFA"/>
    <w:rsid w:val="004A35E9"/>
    <w:rsid w:val="004A401F"/>
    <w:rsid w:val="004A6FF8"/>
    <w:rsid w:val="004A7D96"/>
    <w:rsid w:val="004B14AF"/>
    <w:rsid w:val="004B1C86"/>
    <w:rsid w:val="004B4064"/>
    <w:rsid w:val="004B66D3"/>
    <w:rsid w:val="004B792E"/>
    <w:rsid w:val="004B7F72"/>
    <w:rsid w:val="004C02B2"/>
    <w:rsid w:val="004C133C"/>
    <w:rsid w:val="004D0674"/>
    <w:rsid w:val="004D1E1B"/>
    <w:rsid w:val="004D2EEB"/>
    <w:rsid w:val="004E3C70"/>
    <w:rsid w:val="004E4F23"/>
    <w:rsid w:val="004F1067"/>
    <w:rsid w:val="004F5217"/>
    <w:rsid w:val="0050418E"/>
    <w:rsid w:val="0051208F"/>
    <w:rsid w:val="00512852"/>
    <w:rsid w:val="00512BC8"/>
    <w:rsid w:val="0051695F"/>
    <w:rsid w:val="00517BC5"/>
    <w:rsid w:val="00522029"/>
    <w:rsid w:val="00522584"/>
    <w:rsid w:val="0052337C"/>
    <w:rsid w:val="005254C5"/>
    <w:rsid w:val="0053448A"/>
    <w:rsid w:val="005370F5"/>
    <w:rsid w:val="00543FC6"/>
    <w:rsid w:val="005672BE"/>
    <w:rsid w:val="00567730"/>
    <w:rsid w:val="00574331"/>
    <w:rsid w:val="00575A00"/>
    <w:rsid w:val="00575D6A"/>
    <w:rsid w:val="00577EA0"/>
    <w:rsid w:val="0058530A"/>
    <w:rsid w:val="005856E8"/>
    <w:rsid w:val="00587B28"/>
    <w:rsid w:val="0059521C"/>
    <w:rsid w:val="00595E0B"/>
    <w:rsid w:val="005A2952"/>
    <w:rsid w:val="005A4C04"/>
    <w:rsid w:val="005B037A"/>
    <w:rsid w:val="005B0EE6"/>
    <w:rsid w:val="005B347A"/>
    <w:rsid w:val="005B37C4"/>
    <w:rsid w:val="005C376A"/>
    <w:rsid w:val="005C78A6"/>
    <w:rsid w:val="005D3097"/>
    <w:rsid w:val="005D316A"/>
    <w:rsid w:val="005D54CB"/>
    <w:rsid w:val="005D6C31"/>
    <w:rsid w:val="005E5C36"/>
    <w:rsid w:val="005E6D49"/>
    <w:rsid w:val="005F0FD4"/>
    <w:rsid w:val="005F1E74"/>
    <w:rsid w:val="005F3C3E"/>
    <w:rsid w:val="00600E5A"/>
    <w:rsid w:val="0060166F"/>
    <w:rsid w:val="00602225"/>
    <w:rsid w:val="00604EDB"/>
    <w:rsid w:val="006065CA"/>
    <w:rsid w:val="00610502"/>
    <w:rsid w:val="00611936"/>
    <w:rsid w:val="006130DA"/>
    <w:rsid w:val="00620F7B"/>
    <w:rsid w:val="006266C2"/>
    <w:rsid w:val="006304D6"/>
    <w:rsid w:val="00630B15"/>
    <w:rsid w:val="00632224"/>
    <w:rsid w:val="00632FC8"/>
    <w:rsid w:val="00635EE2"/>
    <w:rsid w:val="006370C3"/>
    <w:rsid w:val="00637498"/>
    <w:rsid w:val="00642D96"/>
    <w:rsid w:val="00645DC7"/>
    <w:rsid w:val="00654306"/>
    <w:rsid w:val="00655EDD"/>
    <w:rsid w:val="0065731B"/>
    <w:rsid w:val="006575F8"/>
    <w:rsid w:val="00663E90"/>
    <w:rsid w:val="0067767D"/>
    <w:rsid w:val="00681D83"/>
    <w:rsid w:val="0068614D"/>
    <w:rsid w:val="00696F68"/>
    <w:rsid w:val="006A39E1"/>
    <w:rsid w:val="006B4034"/>
    <w:rsid w:val="006B4E2A"/>
    <w:rsid w:val="006C2773"/>
    <w:rsid w:val="006D13C5"/>
    <w:rsid w:val="006D5B71"/>
    <w:rsid w:val="006D5E88"/>
    <w:rsid w:val="006E0F0A"/>
    <w:rsid w:val="006F0CB9"/>
    <w:rsid w:val="006F1C9C"/>
    <w:rsid w:val="006F3E27"/>
    <w:rsid w:val="0070082B"/>
    <w:rsid w:val="00712D41"/>
    <w:rsid w:val="00716691"/>
    <w:rsid w:val="00721E00"/>
    <w:rsid w:val="00725608"/>
    <w:rsid w:val="007261D4"/>
    <w:rsid w:val="00726A18"/>
    <w:rsid w:val="0073698F"/>
    <w:rsid w:val="007442ED"/>
    <w:rsid w:val="00745066"/>
    <w:rsid w:val="00750F0C"/>
    <w:rsid w:val="0075192A"/>
    <w:rsid w:val="00751D3C"/>
    <w:rsid w:val="007530CF"/>
    <w:rsid w:val="00753CD1"/>
    <w:rsid w:val="007541FE"/>
    <w:rsid w:val="007561A9"/>
    <w:rsid w:val="00760BC8"/>
    <w:rsid w:val="0076734A"/>
    <w:rsid w:val="007814EB"/>
    <w:rsid w:val="007816B2"/>
    <w:rsid w:val="00781D45"/>
    <w:rsid w:val="007839AE"/>
    <w:rsid w:val="00784C5D"/>
    <w:rsid w:val="007864E9"/>
    <w:rsid w:val="007975C6"/>
    <w:rsid w:val="007A25BC"/>
    <w:rsid w:val="007A4FA6"/>
    <w:rsid w:val="007A6289"/>
    <w:rsid w:val="007A6E69"/>
    <w:rsid w:val="007B3B2F"/>
    <w:rsid w:val="007B3D40"/>
    <w:rsid w:val="007B6E5D"/>
    <w:rsid w:val="007C057C"/>
    <w:rsid w:val="007D2068"/>
    <w:rsid w:val="007D3ADC"/>
    <w:rsid w:val="007D5E6A"/>
    <w:rsid w:val="007E0E73"/>
    <w:rsid w:val="007F00A6"/>
    <w:rsid w:val="007F2C15"/>
    <w:rsid w:val="007F587C"/>
    <w:rsid w:val="007F7364"/>
    <w:rsid w:val="00800366"/>
    <w:rsid w:val="008033C8"/>
    <w:rsid w:val="00806986"/>
    <w:rsid w:val="00810696"/>
    <w:rsid w:val="00810CDA"/>
    <w:rsid w:val="0081129A"/>
    <w:rsid w:val="008112E0"/>
    <w:rsid w:val="008130DB"/>
    <w:rsid w:val="00823DDD"/>
    <w:rsid w:val="00824DA8"/>
    <w:rsid w:val="00827E3C"/>
    <w:rsid w:val="008313FA"/>
    <w:rsid w:val="0083357B"/>
    <w:rsid w:val="00833DE1"/>
    <w:rsid w:val="00844B48"/>
    <w:rsid w:val="00844F45"/>
    <w:rsid w:val="008452DB"/>
    <w:rsid w:val="008458D5"/>
    <w:rsid w:val="00846B07"/>
    <w:rsid w:val="008529F9"/>
    <w:rsid w:val="0085338D"/>
    <w:rsid w:val="00865662"/>
    <w:rsid w:val="00865B2D"/>
    <w:rsid w:val="00870155"/>
    <w:rsid w:val="00875214"/>
    <w:rsid w:val="008814F3"/>
    <w:rsid w:val="008872D8"/>
    <w:rsid w:val="0089172A"/>
    <w:rsid w:val="00891A5C"/>
    <w:rsid w:val="008948ED"/>
    <w:rsid w:val="008A3610"/>
    <w:rsid w:val="008A37C6"/>
    <w:rsid w:val="008A61C3"/>
    <w:rsid w:val="008A78FF"/>
    <w:rsid w:val="008B64D4"/>
    <w:rsid w:val="008C0CFE"/>
    <w:rsid w:val="008C7869"/>
    <w:rsid w:val="008D3EF3"/>
    <w:rsid w:val="008F0603"/>
    <w:rsid w:val="008F64B6"/>
    <w:rsid w:val="00907EF3"/>
    <w:rsid w:val="00911025"/>
    <w:rsid w:val="00911B64"/>
    <w:rsid w:val="00913A2B"/>
    <w:rsid w:val="00917D26"/>
    <w:rsid w:val="00920932"/>
    <w:rsid w:val="009247D9"/>
    <w:rsid w:val="00924B03"/>
    <w:rsid w:val="009263ED"/>
    <w:rsid w:val="00927EEB"/>
    <w:rsid w:val="00930772"/>
    <w:rsid w:val="00931087"/>
    <w:rsid w:val="00932B32"/>
    <w:rsid w:val="0093310B"/>
    <w:rsid w:val="009362A9"/>
    <w:rsid w:val="00940F59"/>
    <w:rsid w:val="00952200"/>
    <w:rsid w:val="00953315"/>
    <w:rsid w:val="00963568"/>
    <w:rsid w:val="009646A7"/>
    <w:rsid w:val="00970025"/>
    <w:rsid w:val="00970B31"/>
    <w:rsid w:val="0097458A"/>
    <w:rsid w:val="0097775E"/>
    <w:rsid w:val="009838E5"/>
    <w:rsid w:val="00985F25"/>
    <w:rsid w:val="00986B6F"/>
    <w:rsid w:val="00993E5F"/>
    <w:rsid w:val="00994BE2"/>
    <w:rsid w:val="00995900"/>
    <w:rsid w:val="00996A4B"/>
    <w:rsid w:val="009976FB"/>
    <w:rsid w:val="00997830"/>
    <w:rsid w:val="009A00B5"/>
    <w:rsid w:val="009B5821"/>
    <w:rsid w:val="009B7267"/>
    <w:rsid w:val="009C1336"/>
    <w:rsid w:val="009C1971"/>
    <w:rsid w:val="009C43DC"/>
    <w:rsid w:val="009C5DD7"/>
    <w:rsid w:val="009D0505"/>
    <w:rsid w:val="009D260C"/>
    <w:rsid w:val="009D2A4A"/>
    <w:rsid w:val="009D34AE"/>
    <w:rsid w:val="009D6D9D"/>
    <w:rsid w:val="009E2847"/>
    <w:rsid w:val="009E4FF6"/>
    <w:rsid w:val="009E75AC"/>
    <w:rsid w:val="009F1202"/>
    <w:rsid w:val="009F2014"/>
    <w:rsid w:val="009F685A"/>
    <w:rsid w:val="00A02BE8"/>
    <w:rsid w:val="00A066BC"/>
    <w:rsid w:val="00A06A59"/>
    <w:rsid w:val="00A07879"/>
    <w:rsid w:val="00A166DF"/>
    <w:rsid w:val="00A22541"/>
    <w:rsid w:val="00A23265"/>
    <w:rsid w:val="00A26CAC"/>
    <w:rsid w:val="00A30398"/>
    <w:rsid w:val="00A42E59"/>
    <w:rsid w:val="00A44249"/>
    <w:rsid w:val="00A46C19"/>
    <w:rsid w:val="00A5289B"/>
    <w:rsid w:val="00A54A9F"/>
    <w:rsid w:val="00A54B32"/>
    <w:rsid w:val="00A57571"/>
    <w:rsid w:val="00A62852"/>
    <w:rsid w:val="00A63BE3"/>
    <w:rsid w:val="00A646A3"/>
    <w:rsid w:val="00A6756E"/>
    <w:rsid w:val="00A76074"/>
    <w:rsid w:val="00A80639"/>
    <w:rsid w:val="00A840F8"/>
    <w:rsid w:val="00A84D92"/>
    <w:rsid w:val="00A84FFE"/>
    <w:rsid w:val="00A86D33"/>
    <w:rsid w:val="00AA26A3"/>
    <w:rsid w:val="00AB71F1"/>
    <w:rsid w:val="00AC3567"/>
    <w:rsid w:val="00AC63D7"/>
    <w:rsid w:val="00AD0292"/>
    <w:rsid w:val="00AD14FA"/>
    <w:rsid w:val="00AD351F"/>
    <w:rsid w:val="00AD7AFC"/>
    <w:rsid w:val="00AE264A"/>
    <w:rsid w:val="00B02BBB"/>
    <w:rsid w:val="00B03D7B"/>
    <w:rsid w:val="00B065D1"/>
    <w:rsid w:val="00B11D07"/>
    <w:rsid w:val="00B16F6E"/>
    <w:rsid w:val="00B174B0"/>
    <w:rsid w:val="00B20332"/>
    <w:rsid w:val="00B2110F"/>
    <w:rsid w:val="00B25E42"/>
    <w:rsid w:val="00B2765D"/>
    <w:rsid w:val="00B31229"/>
    <w:rsid w:val="00B31387"/>
    <w:rsid w:val="00B32183"/>
    <w:rsid w:val="00B33915"/>
    <w:rsid w:val="00B367EA"/>
    <w:rsid w:val="00B47DFB"/>
    <w:rsid w:val="00B5443E"/>
    <w:rsid w:val="00B57EA7"/>
    <w:rsid w:val="00B66B87"/>
    <w:rsid w:val="00B7175A"/>
    <w:rsid w:val="00B717B0"/>
    <w:rsid w:val="00B71A5A"/>
    <w:rsid w:val="00B740F5"/>
    <w:rsid w:val="00B74246"/>
    <w:rsid w:val="00B74840"/>
    <w:rsid w:val="00B81082"/>
    <w:rsid w:val="00B82FB1"/>
    <w:rsid w:val="00B85DE4"/>
    <w:rsid w:val="00B931BA"/>
    <w:rsid w:val="00BA51FE"/>
    <w:rsid w:val="00BA7485"/>
    <w:rsid w:val="00BB063C"/>
    <w:rsid w:val="00BB0D9E"/>
    <w:rsid w:val="00BB10D8"/>
    <w:rsid w:val="00BB576A"/>
    <w:rsid w:val="00BC044B"/>
    <w:rsid w:val="00BC4BB3"/>
    <w:rsid w:val="00BC4DE5"/>
    <w:rsid w:val="00BD2CBE"/>
    <w:rsid w:val="00BD4CDF"/>
    <w:rsid w:val="00BD6B3B"/>
    <w:rsid w:val="00BE16A2"/>
    <w:rsid w:val="00BE4648"/>
    <w:rsid w:val="00BE6569"/>
    <w:rsid w:val="00BF49EA"/>
    <w:rsid w:val="00C00CFB"/>
    <w:rsid w:val="00C027C0"/>
    <w:rsid w:val="00C03D4D"/>
    <w:rsid w:val="00C03E6C"/>
    <w:rsid w:val="00C06A7B"/>
    <w:rsid w:val="00C1070F"/>
    <w:rsid w:val="00C110A6"/>
    <w:rsid w:val="00C1303C"/>
    <w:rsid w:val="00C15331"/>
    <w:rsid w:val="00C24720"/>
    <w:rsid w:val="00C339D2"/>
    <w:rsid w:val="00C35D7E"/>
    <w:rsid w:val="00C40790"/>
    <w:rsid w:val="00C41BBB"/>
    <w:rsid w:val="00C45FF1"/>
    <w:rsid w:val="00C46999"/>
    <w:rsid w:val="00C579B6"/>
    <w:rsid w:val="00C621F8"/>
    <w:rsid w:val="00C667BF"/>
    <w:rsid w:val="00C66DE7"/>
    <w:rsid w:val="00C72558"/>
    <w:rsid w:val="00C73B9E"/>
    <w:rsid w:val="00C74880"/>
    <w:rsid w:val="00C815DD"/>
    <w:rsid w:val="00C9233A"/>
    <w:rsid w:val="00C95AC1"/>
    <w:rsid w:val="00C96332"/>
    <w:rsid w:val="00CA0316"/>
    <w:rsid w:val="00CA1B59"/>
    <w:rsid w:val="00CA2341"/>
    <w:rsid w:val="00CA316F"/>
    <w:rsid w:val="00CA3539"/>
    <w:rsid w:val="00CA6ECE"/>
    <w:rsid w:val="00CC00C9"/>
    <w:rsid w:val="00CC29DD"/>
    <w:rsid w:val="00CC3459"/>
    <w:rsid w:val="00CC3705"/>
    <w:rsid w:val="00CC392B"/>
    <w:rsid w:val="00CD3CED"/>
    <w:rsid w:val="00CD411B"/>
    <w:rsid w:val="00CD4209"/>
    <w:rsid w:val="00CE6730"/>
    <w:rsid w:val="00CE7BB8"/>
    <w:rsid w:val="00CF0E64"/>
    <w:rsid w:val="00CF327D"/>
    <w:rsid w:val="00CF7CAC"/>
    <w:rsid w:val="00D00F5B"/>
    <w:rsid w:val="00D02917"/>
    <w:rsid w:val="00D04AB5"/>
    <w:rsid w:val="00D06C14"/>
    <w:rsid w:val="00D07E46"/>
    <w:rsid w:val="00D17530"/>
    <w:rsid w:val="00D268B3"/>
    <w:rsid w:val="00D34DCD"/>
    <w:rsid w:val="00D37E94"/>
    <w:rsid w:val="00D470AF"/>
    <w:rsid w:val="00D55036"/>
    <w:rsid w:val="00D55B6E"/>
    <w:rsid w:val="00D6120F"/>
    <w:rsid w:val="00D628BE"/>
    <w:rsid w:val="00D63BDA"/>
    <w:rsid w:val="00D65D76"/>
    <w:rsid w:val="00D73D94"/>
    <w:rsid w:val="00D8353A"/>
    <w:rsid w:val="00D90181"/>
    <w:rsid w:val="00D929B1"/>
    <w:rsid w:val="00D9303A"/>
    <w:rsid w:val="00D96081"/>
    <w:rsid w:val="00DA38B9"/>
    <w:rsid w:val="00DA3C83"/>
    <w:rsid w:val="00DB5B26"/>
    <w:rsid w:val="00DB78DE"/>
    <w:rsid w:val="00DC3AC5"/>
    <w:rsid w:val="00DD1E11"/>
    <w:rsid w:val="00DD698A"/>
    <w:rsid w:val="00DD6BF3"/>
    <w:rsid w:val="00DD7691"/>
    <w:rsid w:val="00DD7FF0"/>
    <w:rsid w:val="00DE0C64"/>
    <w:rsid w:val="00DE3475"/>
    <w:rsid w:val="00DF09E4"/>
    <w:rsid w:val="00DF71DF"/>
    <w:rsid w:val="00DF7639"/>
    <w:rsid w:val="00E0039C"/>
    <w:rsid w:val="00E0167D"/>
    <w:rsid w:val="00E01E23"/>
    <w:rsid w:val="00E054B9"/>
    <w:rsid w:val="00E06AEE"/>
    <w:rsid w:val="00E10098"/>
    <w:rsid w:val="00E133AF"/>
    <w:rsid w:val="00E16185"/>
    <w:rsid w:val="00E21E72"/>
    <w:rsid w:val="00E2496D"/>
    <w:rsid w:val="00E3103C"/>
    <w:rsid w:val="00E341E2"/>
    <w:rsid w:val="00E41D4B"/>
    <w:rsid w:val="00E44F57"/>
    <w:rsid w:val="00E52F44"/>
    <w:rsid w:val="00E66564"/>
    <w:rsid w:val="00E75F92"/>
    <w:rsid w:val="00E7677F"/>
    <w:rsid w:val="00E76B75"/>
    <w:rsid w:val="00E82D44"/>
    <w:rsid w:val="00E840BD"/>
    <w:rsid w:val="00E86AC6"/>
    <w:rsid w:val="00E920BA"/>
    <w:rsid w:val="00E931E4"/>
    <w:rsid w:val="00E9706B"/>
    <w:rsid w:val="00EA4834"/>
    <w:rsid w:val="00EA5222"/>
    <w:rsid w:val="00EB0C5B"/>
    <w:rsid w:val="00EB45C4"/>
    <w:rsid w:val="00EC0468"/>
    <w:rsid w:val="00EC177D"/>
    <w:rsid w:val="00EC401C"/>
    <w:rsid w:val="00EC4EF8"/>
    <w:rsid w:val="00EC7F8A"/>
    <w:rsid w:val="00EE007F"/>
    <w:rsid w:val="00EE29F5"/>
    <w:rsid w:val="00EE4D35"/>
    <w:rsid w:val="00EE5FA5"/>
    <w:rsid w:val="00EE67C3"/>
    <w:rsid w:val="00EF0E0B"/>
    <w:rsid w:val="00EF3ECE"/>
    <w:rsid w:val="00F004E3"/>
    <w:rsid w:val="00F01C5D"/>
    <w:rsid w:val="00F11646"/>
    <w:rsid w:val="00F13B5D"/>
    <w:rsid w:val="00F17850"/>
    <w:rsid w:val="00F20B0A"/>
    <w:rsid w:val="00F213C0"/>
    <w:rsid w:val="00F22F0B"/>
    <w:rsid w:val="00F24923"/>
    <w:rsid w:val="00F249A9"/>
    <w:rsid w:val="00F30AF6"/>
    <w:rsid w:val="00F50242"/>
    <w:rsid w:val="00F556A2"/>
    <w:rsid w:val="00F6183A"/>
    <w:rsid w:val="00F64362"/>
    <w:rsid w:val="00F65F56"/>
    <w:rsid w:val="00F70603"/>
    <w:rsid w:val="00F72092"/>
    <w:rsid w:val="00F7266E"/>
    <w:rsid w:val="00F7717E"/>
    <w:rsid w:val="00F8079E"/>
    <w:rsid w:val="00F830F4"/>
    <w:rsid w:val="00F84AC8"/>
    <w:rsid w:val="00F90D81"/>
    <w:rsid w:val="00F916B7"/>
    <w:rsid w:val="00F92615"/>
    <w:rsid w:val="00F92832"/>
    <w:rsid w:val="00F961FE"/>
    <w:rsid w:val="00FA3126"/>
    <w:rsid w:val="00FA3495"/>
    <w:rsid w:val="00FA7AF3"/>
    <w:rsid w:val="00FB0D4E"/>
    <w:rsid w:val="00FB66A7"/>
    <w:rsid w:val="00FC30A0"/>
    <w:rsid w:val="00FC3D61"/>
    <w:rsid w:val="00FC439D"/>
    <w:rsid w:val="00FD4265"/>
    <w:rsid w:val="00FD6BE2"/>
    <w:rsid w:val="00FD76A7"/>
    <w:rsid w:val="00FE03AA"/>
    <w:rsid w:val="00FE354A"/>
    <w:rsid w:val="00FE5075"/>
    <w:rsid w:val="00FE56E5"/>
    <w:rsid w:val="00FF373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A60702"/>
  <w15:docId w15:val="{9DFE3DCF-9816-40E9-8EF5-83FED9E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3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uiPriority w:val="99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uiPriority w:val="35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D4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pdfscache/118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57B017-4D1D-44D8-8FCC-612EB3A3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7</cp:revision>
  <cp:lastPrinted>2019-08-22T10:43:00Z</cp:lastPrinted>
  <dcterms:created xsi:type="dcterms:W3CDTF">2020-03-19T16:48:00Z</dcterms:created>
  <dcterms:modified xsi:type="dcterms:W3CDTF">2020-03-23T08:06:00Z</dcterms:modified>
</cp:coreProperties>
</file>