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72C5" w14:textId="3725E701" w:rsidR="002E36FE" w:rsidRPr="000E686A" w:rsidRDefault="00274EE4" w:rsidP="000E686A">
      <w:pPr>
        <w:jc w:val="right"/>
        <w:rPr>
          <w:color w:val="002060"/>
        </w:rPr>
      </w:pPr>
      <w:bookmarkStart w:id="0" w:name="_GoBack"/>
      <w:r w:rsidRPr="000E686A">
        <w:rPr>
          <w:color w:val="002060"/>
        </w:rPr>
        <w:t xml:space="preserve">Warszawa, </w:t>
      </w:r>
      <w:r w:rsidR="00316191">
        <w:rPr>
          <w:color w:val="002060"/>
        </w:rPr>
        <w:t>grudzień</w:t>
      </w:r>
      <w:r w:rsidR="002E36FE" w:rsidRPr="000E686A">
        <w:rPr>
          <w:color w:val="002060"/>
        </w:rPr>
        <w:t xml:space="preserve"> 2023</w:t>
      </w:r>
    </w:p>
    <w:p w14:paraId="233BB243" w14:textId="77777777" w:rsidR="008E0F0C" w:rsidRDefault="008E0F0C" w:rsidP="000E686A">
      <w:pPr>
        <w:pStyle w:val="Akapitzlist"/>
        <w:spacing w:after="0" w:line="240" w:lineRule="auto"/>
        <w:contextualSpacing w:val="0"/>
        <w:jc w:val="both"/>
        <w:rPr>
          <w:b/>
          <w:color w:val="002060"/>
        </w:rPr>
      </w:pPr>
    </w:p>
    <w:p w14:paraId="27A95340" w14:textId="2CCFD0D3" w:rsidR="008E0F0C" w:rsidRPr="000E686A" w:rsidRDefault="00316191" w:rsidP="008E0F0C">
      <w:pPr>
        <w:jc w:val="center"/>
        <w:rPr>
          <w:b/>
          <w:color w:val="002060"/>
        </w:rPr>
      </w:pPr>
      <w:r>
        <w:rPr>
          <w:b/>
          <w:color w:val="002060"/>
        </w:rPr>
        <w:t>Jakie Święta? Eko, logiczne!</w:t>
      </w:r>
    </w:p>
    <w:p w14:paraId="0A8D6CCC" w14:textId="77777777" w:rsidR="002848E0" w:rsidRDefault="002848E0" w:rsidP="000E686A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color w:val="002060"/>
        </w:rPr>
      </w:pPr>
    </w:p>
    <w:p w14:paraId="354A5A1B" w14:textId="5A78FAB1" w:rsidR="004235D1" w:rsidRPr="00316191" w:rsidRDefault="00316191" w:rsidP="004235D1">
      <w:pPr>
        <w:pStyle w:val="Akapitzlist"/>
        <w:spacing w:after="0" w:line="240" w:lineRule="auto"/>
        <w:jc w:val="both"/>
        <w:rPr>
          <w:rFonts w:ascii="Calibri" w:hAnsi="Calibri" w:cs="Calibri"/>
          <w:b/>
          <w:color w:val="002060"/>
        </w:rPr>
      </w:pPr>
      <w:r w:rsidRPr="00316191">
        <w:rPr>
          <w:rFonts w:ascii="Calibri" w:hAnsi="Calibri" w:cs="Calibri"/>
          <w:b/>
          <w:color w:val="002060"/>
        </w:rPr>
        <w:t>Statystyczny Polak planuje w tym roku przeznaczyć na świąteczne prezenty dla najbliższych kwotę 565 zł. Jest to o 13% więcej niż w ubiegłym roku</w:t>
      </w:r>
      <w:r>
        <w:rPr>
          <w:rStyle w:val="Odwoanieprzypisudolnego"/>
          <w:rFonts w:ascii="Calibri" w:hAnsi="Calibri" w:cs="Calibri"/>
          <w:b/>
          <w:color w:val="002060"/>
        </w:rPr>
        <w:footnoteReference w:id="1"/>
      </w:r>
      <w:r w:rsidRPr="00316191">
        <w:rPr>
          <w:rFonts w:ascii="Calibri" w:hAnsi="Calibri" w:cs="Calibri"/>
          <w:b/>
          <w:color w:val="002060"/>
        </w:rPr>
        <w:t>.</w:t>
      </w:r>
      <w:r w:rsidR="004235D1">
        <w:rPr>
          <w:rFonts w:ascii="Calibri" w:hAnsi="Calibri" w:cs="Calibri"/>
          <w:b/>
          <w:color w:val="002060"/>
        </w:rPr>
        <w:t xml:space="preserve"> Nie rzadko kosztem oszczędności. Chociaż organizację Ś</w:t>
      </w:r>
      <w:r w:rsidR="004235D1" w:rsidRPr="004235D1">
        <w:rPr>
          <w:rFonts w:ascii="Calibri" w:hAnsi="Calibri" w:cs="Calibri"/>
          <w:b/>
          <w:color w:val="002060"/>
        </w:rPr>
        <w:t xml:space="preserve">wiąt </w:t>
      </w:r>
      <w:r w:rsidR="004235D1">
        <w:rPr>
          <w:rFonts w:ascii="Calibri" w:hAnsi="Calibri" w:cs="Calibri"/>
          <w:b/>
          <w:color w:val="002060"/>
        </w:rPr>
        <w:t xml:space="preserve">zazwyczaj </w:t>
      </w:r>
      <w:r w:rsidR="004235D1" w:rsidRPr="004235D1">
        <w:rPr>
          <w:rFonts w:ascii="Calibri" w:hAnsi="Calibri" w:cs="Calibri"/>
          <w:b/>
          <w:color w:val="002060"/>
        </w:rPr>
        <w:t xml:space="preserve">planujemy sfinansować przede wszystkim z bieżących dochodów </w:t>
      </w:r>
      <w:r w:rsidR="004235D1">
        <w:rPr>
          <w:rFonts w:ascii="Calibri" w:hAnsi="Calibri" w:cs="Calibri"/>
          <w:b/>
          <w:color w:val="002060"/>
        </w:rPr>
        <w:t>(7</w:t>
      </w:r>
      <w:r w:rsidR="004235D1" w:rsidRPr="004235D1">
        <w:rPr>
          <w:rFonts w:ascii="Calibri" w:hAnsi="Calibri" w:cs="Calibri"/>
          <w:b/>
          <w:color w:val="002060"/>
        </w:rPr>
        <w:t>2,2</w:t>
      </w:r>
      <w:r w:rsidR="004235D1">
        <w:rPr>
          <w:rFonts w:ascii="Calibri" w:hAnsi="Calibri" w:cs="Calibri"/>
          <w:b/>
          <w:color w:val="002060"/>
        </w:rPr>
        <w:t>%), to co czwarty Polak (24,1%) w tym celu planuje sięgnąć po oszczędności</w:t>
      </w:r>
      <w:r w:rsidR="004235D1">
        <w:rPr>
          <w:rStyle w:val="Odwoanieprzypisudolnego"/>
          <w:rFonts w:ascii="Calibri" w:hAnsi="Calibri" w:cs="Calibri"/>
          <w:b/>
          <w:color w:val="002060"/>
        </w:rPr>
        <w:footnoteReference w:id="2"/>
      </w:r>
      <w:r w:rsidR="004235D1" w:rsidRPr="004235D1">
        <w:rPr>
          <w:rFonts w:ascii="Calibri" w:hAnsi="Calibri" w:cs="Calibri"/>
          <w:b/>
          <w:color w:val="002060"/>
        </w:rPr>
        <w:t xml:space="preserve">. </w:t>
      </w:r>
    </w:p>
    <w:p w14:paraId="0E4EBEE9" w14:textId="1DADF664" w:rsidR="00316191" w:rsidRPr="00316191" w:rsidRDefault="00316191" w:rsidP="00316191">
      <w:pPr>
        <w:pStyle w:val="Akapitzlist"/>
        <w:spacing w:after="0" w:line="240" w:lineRule="auto"/>
        <w:jc w:val="both"/>
        <w:rPr>
          <w:rFonts w:ascii="Calibri" w:hAnsi="Calibri" w:cs="Calibri"/>
          <w:b/>
          <w:color w:val="002060"/>
        </w:rPr>
      </w:pPr>
      <w:r w:rsidRPr="00316191">
        <w:rPr>
          <w:rFonts w:ascii="Calibri" w:hAnsi="Calibri" w:cs="Calibri"/>
          <w:b/>
          <w:color w:val="002060"/>
        </w:rPr>
        <w:t>Zanim jednak wpadniemy w szaleństwo zakupów, warto zastanowić się nad prawdziwymi kosztami, jakie ponosimy podczas tego święta masowej konsumpcji.</w:t>
      </w:r>
    </w:p>
    <w:p w14:paraId="7DFEA28B" w14:textId="77777777" w:rsidR="00316191" w:rsidRPr="00316191" w:rsidRDefault="00316191" w:rsidP="00316191">
      <w:pPr>
        <w:pStyle w:val="Akapitzlist"/>
        <w:spacing w:after="0" w:line="240" w:lineRule="auto"/>
        <w:jc w:val="both"/>
        <w:rPr>
          <w:rFonts w:ascii="Calibri" w:hAnsi="Calibri" w:cs="Calibri"/>
          <w:b/>
          <w:color w:val="002060"/>
        </w:rPr>
      </w:pPr>
    </w:p>
    <w:p w14:paraId="2CAEADA7" w14:textId="77777777" w:rsidR="00316191" w:rsidRPr="00316191" w:rsidRDefault="00316191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  <w:r w:rsidRPr="00316191">
        <w:rPr>
          <w:rFonts w:ascii="Calibri" w:hAnsi="Calibri" w:cs="Calibri"/>
          <w:color w:val="002060"/>
        </w:rPr>
        <w:t xml:space="preserve">Jak wynika z badania </w:t>
      </w:r>
      <w:proofErr w:type="spellStart"/>
      <w:r w:rsidRPr="00316191">
        <w:rPr>
          <w:rFonts w:ascii="Calibri" w:hAnsi="Calibri" w:cs="Calibri"/>
          <w:color w:val="002060"/>
        </w:rPr>
        <w:t>Gemius</w:t>
      </w:r>
      <w:proofErr w:type="spellEnd"/>
      <w:r w:rsidRPr="00316191">
        <w:rPr>
          <w:rFonts w:ascii="Calibri" w:hAnsi="Calibri" w:cs="Calibri"/>
          <w:color w:val="002060"/>
        </w:rPr>
        <w:t xml:space="preserve"> Polska, aż 79% polskich internautów, czyli prawie 24 mln osób, kupuje online i z każdym rokiem metoda ta zyskuje na popularności. Decyzja o zakupach w sieci najczęściej podyktowana jest wygodą oraz cenami – niższymi niż w sklepach stacjonarnych. Niestety, kwestie ekologiczne nadal nie są brane pod uwagę przy wyborze takiej formy zakupów. Jedynie 42% badanych deklaruje, że wpływ formy dostawy i zwrotu na środowisko ma dla nich znaczenie – co nadal jest wartością bardzo niską. Optymizmem również nie napawa fakt, że najczęściej są to osoby w wieku 25-34 lat. Co gorsza, ponad 70% Polaków zwraca zakupione produkty. Jakie konsekwencje to za sobą pociąga?</w:t>
      </w:r>
    </w:p>
    <w:p w14:paraId="44489C96" w14:textId="77777777" w:rsidR="00316191" w:rsidRPr="00316191" w:rsidRDefault="00316191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</w:p>
    <w:p w14:paraId="30ABF3D2" w14:textId="77777777" w:rsidR="00316191" w:rsidRPr="00316191" w:rsidRDefault="00316191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  <w:r w:rsidRPr="00316191">
        <w:rPr>
          <w:rFonts w:ascii="Calibri" w:hAnsi="Calibri" w:cs="Calibri"/>
          <w:color w:val="002060"/>
        </w:rPr>
        <w:t>Według badań przeprowadzonych w 2020 w Wielkiej Brytanii, Holandii oraz w Szwecji, robienie zakupów w sieci bardziej szkodzi środowisku naturalnemu niż kupowanie artykułów w sklepach stacjonarnych. Już samo korzystanie z Internetu sprawa, że zostawiamy po sobie większy ślad węglowy. Natomiast największe obciążenie stanowi transport zamówień i zwrotów, który przy rosnącej popularności zakupów online, może w ciągu najbliższych lat być katastrofalny w skutkach. Kolejną kwestią jest sposób pakowania wysyłanych przez sklepy produktów, które często owija się pojedynczo w grube warstwy plastiku i papieru. Proces produkcji opakowania wpływa negatywnie na środowisko, a nasze nawyki zakupowe dodatkowo sprawiają, że odpadów jest jeszcze więcej. Jednak to tylko wierzchołek góry lodowej.</w:t>
      </w:r>
    </w:p>
    <w:p w14:paraId="4FB58426" w14:textId="77777777" w:rsidR="00316191" w:rsidRPr="00316191" w:rsidRDefault="00316191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</w:p>
    <w:p w14:paraId="019B7CE0" w14:textId="77777777" w:rsidR="00316191" w:rsidRPr="00316191" w:rsidRDefault="00316191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  <w:r w:rsidRPr="00316191">
        <w:rPr>
          <w:rFonts w:ascii="Calibri" w:hAnsi="Calibri" w:cs="Calibri"/>
          <w:color w:val="002060"/>
        </w:rPr>
        <w:t xml:space="preserve">Nakłady związane z produkcją, dystrybucją, przechowywaniem, koszty środowiskowe związane z  wytworzeniem danego dobra – to kwestie, które również są pomijane przy podejmowaniu decyzji zakupowych. Warto zdać sobie sprawę z tego, ile zasobów musi zostać zużytych, aby wyprodukować daną rzecz. </w:t>
      </w:r>
    </w:p>
    <w:p w14:paraId="45125366" w14:textId="77777777" w:rsidR="00316191" w:rsidRPr="00316191" w:rsidRDefault="00316191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</w:p>
    <w:p w14:paraId="6B164878" w14:textId="5EA24CC3" w:rsidR="00316191" w:rsidRPr="00316191" w:rsidRDefault="00316191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  <w:r w:rsidRPr="00316191">
        <w:rPr>
          <w:rFonts w:ascii="Calibri" w:hAnsi="Calibri" w:cs="Calibri"/>
          <w:color w:val="002060"/>
        </w:rPr>
        <w:t xml:space="preserve">Do najczęściej kupowanych </w:t>
      </w:r>
      <w:r w:rsidR="004235D1">
        <w:rPr>
          <w:rFonts w:ascii="Calibri" w:hAnsi="Calibri" w:cs="Calibri"/>
          <w:color w:val="002060"/>
        </w:rPr>
        <w:t>w Polsce prezentów należą: elektronika, odzież, kosmetyki</w:t>
      </w:r>
      <w:r w:rsidRPr="00316191">
        <w:rPr>
          <w:rFonts w:ascii="Calibri" w:hAnsi="Calibri" w:cs="Calibri"/>
          <w:color w:val="002060"/>
        </w:rPr>
        <w:t>, zabawki i</w:t>
      </w:r>
      <w:r w:rsidR="004235D1">
        <w:rPr>
          <w:rFonts w:ascii="Calibri" w:hAnsi="Calibri" w:cs="Calibri"/>
          <w:color w:val="002060"/>
        </w:rPr>
        <w:t xml:space="preserve"> inne</w:t>
      </w:r>
      <w:r w:rsidRPr="00316191">
        <w:rPr>
          <w:rFonts w:ascii="Calibri" w:hAnsi="Calibri" w:cs="Calibri"/>
          <w:color w:val="002060"/>
        </w:rPr>
        <w:t xml:space="preserve"> artykuły dla dzieci. </w:t>
      </w:r>
    </w:p>
    <w:p w14:paraId="50E715C9" w14:textId="77777777" w:rsidR="00316191" w:rsidRPr="00316191" w:rsidRDefault="00316191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</w:p>
    <w:p w14:paraId="4C3B92F7" w14:textId="77777777" w:rsidR="00316191" w:rsidRPr="00316191" w:rsidRDefault="00316191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  <w:r w:rsidRPr="00316191">
        <w:rPr>
          <w:rFonts w:ascii="Calibri" w:hAnsi="Calibri" w:cs="Calibri"/>
          <w:color w:val="002060"/>
        </w:rPr>
        <w:lastRenderedPageBreak/>
        <w:t xml:space="preserve">Oto przykłady obciążenia dla środowiska generowanego przez produkty z powyższych kategorii: </w:t>
      </w:r>
    </w:p>
    <w:p w14:paraId="2481EA7E" w14:textId="77777777" w:rsidR="00316191" w:rsidRPr="00316191" w:rsidRDefault="00316191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</w:p>
    <w:p w14:paraId="270DB8AB" w14:textId="77777777" w:rsidR="00316191" w:rsidRPr="00316191" w:rsidRDefault="00316191" w:rsidP="004235D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color w:val="002060"/>
        </w:rPr>
      </w:pPr>
      <w:r w:rsidRPr="00316191">
        <w:rPr>
          <w:rFonts w:ascii="Calibri" w:hAnsi="Calibri" w:cs="Calibri"/>
          <w:color w:val="002060"/>
        </w:rPr>
        <w:t>Produkcja kurtki z poliestru pochłania 18 000 litrów wody.</w:t>
      </w:r>
    </w:p>
    <w:p w14:paraId="54724A3E" w14:textId="77777777" w:rsidR="00316191" w:rsidRPr="00316191" w:rsidRDefault="00316191" w:rsidP="004235D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color w:val="002060"/>
        </w:rPr>
      </w:pPr>
      <w:r w:rsidRPr="00316191">
        <w:rPr>
          <w:rFonts w:ascii="Calibri" w:hAnsi="Calibri" w:cs="Calibri"/>
          <w:color w:val="002060"/>
        </w:rPr>
        <w:t>Plastikowa zabawka rozkłada się ponad 500 lat.</w:t>
      </w:r>
    </w:p>
    <w:p w14:paraId="3F97095C" w14:textId="77777777" w:rsidR="00316191" w:rsidRPr="00316191" w:rsidRDefault="00316191" w:rsidP="004235D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color w:val="002060"/>
        </w:rPr>
      </w:pPr>
      <w:r w:rsidRPr="00316191">
        <w:rPr>
          <w:rFonts w:ascii="Calibri" w:hAnsi="Calibri" w:cs="Calibri"/>
          <w:color w:val="002060"/>
        </w:rPr>
        <w:t>Produkcja jednej pary jeansów generuje emisję porównywalną z 130-kilometrową trasą samochodem.</w:t>
      </w:r>
    </w:p>
    <w:p w14:paraId="204EEA49" w14:textId="173A3440" w:rsidR="00316191" w:rsidRDefault="00316191" w:rsidP="004235D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hAnsi="Calibri" w:cs="Calibri"/>
          <w:color w:val="002060"/>
        </w:rPr>
      </w:pPr>
      <w:r w:rsidRPr="00316191">
        <w:rPr>
          <w:rFonts w:ascii="Calibri" w:hAnsi="Calibri" w:cs="Calibri"/>
          <w:color w:val="002060"/>
        </w:rPr>
        <w:t>Wyprodukowanie laptopa pochłania 20 000 litrów wody.</w:t>
      </w:r>
    </w:p>
    <w:p w14:paraId="2EF347C1" w14:textId="77777777" w:rsidR="004235D1" w:rsidRPr="004235D1" w:rsidRDefault="004235D1" w:rsidP="004235D1">
      <w:pPr>
        <w:spacing w:after="0" w:line="240" w:lineRule="auto"/>
        <w:ind w:left="720"/>
        <w:jc w:val="both"/>
        <w:rPr>
          <w:rFonts w:ascii="Calibri" w:hAnsi="Calibri" w:cs="Calibri"/>
          <w:color w:val="002060"/>
        </w:rPr>
      </w:pPr>
    </w:p>
    <w:p w14:paraId="0E7EC086" w14:textId="5EC30734" w:rsidR="00316191" w:rsidRPr="00316191" w:rsidRDefault="004235D1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Nawet jeśli wydaje nam się, że udało nam się trafić na okazję, nie ma co się łudzić. To nadal </w:t>
      </w:r>
      <w:r w:rsidR="00316191" w:rsidRPr="00316191">
        <w:rPr>
          <w:rFonts w:ascii="Calibri" w:hAnsi="Calibri" w:cs="Calibri"/>
          <w:color w:val="002060"/>
        </w:rPr>
        <w:t>miliardy przychodów dla sieci handlowych i tysiące ton dwutlenku węgla oraz opadów, którymi obciążamy środowisko naturalne. Dlatego jeśli musimy kupić daną rzecz, warto zastanowić się nad naszymi faktycznymi potrzebami</w:t>
      </w:r>
      <w:r>
        <w:rPr>
          <w:rFonts w:ascii="Calibri" w:hAnsi="Calibri" w:cs="Calibri"/>
          <w:color w:val="002060"/>
        </w:rPr>
        <w:t>, gustem obdarowanej osoby</w:t>
      </w:r>
      <w:r w:rsidR="00316191" w:rsidRPr="00316191">
        <w:rPr>
          <w:rFonts w:ascii="Calibri" w:hAnsi="Calibri" w:cs="Calibri"/>
          <w:color w:val="002060"/>
        </w:rPr>
        <w:t xml:space="preserve">, a także jakością produktów, aby służyły jak najdłużej, dzięki czemu zminimalizujemy nasz negatywny wpływ na planetę. </w:t>
      </w:r>
    </w:p>
    <w:p w14:paraId="2FAC8B87" w14:textId="77777777" w:rsidR="00316191" w:rsidRPr="00316191" w:rsidRDefault="00316191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</w:p>
    <w:p w14:paraId="6509995C" w14:textId="7F818D2F" w:rsidR="00316191" w:rsidRDefault="006F0F35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  <w:r w:rsidRPr="006F0F35">
        <w:rPr>
          <w:rFonts w:ascii="Calibri" w:hAnsi="Calibri" w:cs="Calibri"/>
          <w:color w:val="002060"/>
        </w:rPr>
        <w:t xml:space="preserve">Jak wynika z badania przygotowanego w 2020 r. przez SW </w:t>
      </w:r>
      <w:proofErr w:type="spellStart"/>
      <w:r w:rsidRPr="006F0F35">
        <w:rPr>
          <w:rFonts w:ascii="Calibri" w:hAnsi="Calibri" w:cs="Calibri"/>
          <w:color w:val="002060"/>
        </w:rPr>
        <w:t>Research</w:t>
      </w:r>
      <w:proofErr w:type="spellEnd"/>
      <w:r w:rsidRPr="006F0F35">
        <w:rPr>
          <w:rFonts w:ascii="Calibri" w:hAnsi="Calibri" w:cs="Calibri"/>
          <w:color w:val="002060"/>
        </w:rPr>
        <w:t>, 54 proc. Polaków przyznało się do otrzymania w przeszłości świątecznego prezentu, z którego byli niezadowoleni.</w:t>
      </w:r>
    </w:p>
    <w:p w14:paraId="2812330B" w14:textId="77777777" w:rsidR="006F0F35" w:rsidRPr="00316191" w:rsidRDefault="006F0F35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</w:p>
    <w:p w14:paraId="213D24D4" w14:textId="45B42F6F" w:rsidR="00316191" w:rsidRDefault="006F0F35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Czy oznacza to, że mamy rezygnować z podarków? Nie! Miejmy jednak na uwadze, że każda nasza decyzja zakupowa to koszt, zarówno dla kupującego, ale i dla środowiska. Może zatem</w:t>
      </w:r>
      <w:r w:rsidR="00C755D8">
        <w:rPr>
          <w:rFonts w:ascii="Calibri" w:hAnsi="Calibri" w:cs="Calibri"/>
          <w:color w:val="002060"/>
        </w:rPr>
        <w:t>,</w:t>
      </w:r>
      <w:r>
        <w:rPr>
          <w:rFonts w:ascii="Calibri" w:hAnsi="Calibri" w:cs="Calibri"/>
          <w:color w:val="002060"/>
        </w:rPr>
        <w:t xml:space="preserve"> zamiast kupować prezent, którego nie jesteśmy pewni, przygotować coś samodzielnie bądź zaoferować drugiej osobie to</w:t>
      </w:r>
      <w:r w:rsidR="00C755D8">
        <w:rPr>
          <w:rFonts w:ascii="Calibri" w:hAnsi="Calibri" w:cs="Calibri"/>
          <w:color w:val="002060"/>
        </w:rPr>
        <w:t>,</w:t>
      </w:r>
      <w:r>
        <w:rPr>
          <w:rFonts w:ascii="Calibri" w:hAnsi="Calibri" w:cs="Calibri"/>
          <w:color w:val="002060"/>
        </w:rPr>
        <w:t xml:space="preserve"> co najcenniejsze, nasz czas?</w:t>
      </w:r>
    </w:p>
    <w:p w14:paraId="0CF7182C" w14:textId="23B3C442" w:rsidR="006F0F35" w:rsidRDefault="006F0F35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</w:p>
    <w:p w14:paraId="427CDFD5" w14:textId="77777777" w:rsidR="006F0F35" w:rsidRPr="00316191" w:rsidRDefault="006F0F35" w:rsidP="00316191">
      <w:pPr>
        <w:pStyle w:val="Akapitzlist"/>
        <w:spacing w:after="0" w:line="240" w:lineRule="auto"/>
        <w:jc w:val="both"/>
        <w:rPr>
          <w:rFonts w:ascii="Calibri" w:hAnsi="Calibri" w:cs="Calibri"/>
          <w:color w:val="002060"/>
        </w:rPr>
      </w:pPr>
    </w:p>
    <w:p w14:paraId="3D2264CD" w14:textId="41BA9B2D" w:rsidR="002848E0" w:rsidRPr="00316191" w:rsidRDefault="00316191" w:rsidP="00316191">
      <w:pPr>
        <w:pStyle w:val="Akapitzlist"/>
        <w:spacing w:after="0" w:line="240" w:lineRule="auto"/>
        <w:contextualSpacing w:val="0"/>
        <w:jc w:val="both"/>
        <w:rPr>
          <w:rFonts w:ascii="Calibri" w:hAnsi="Calibri" w:cs="Calibri"/>
          <w:color w:val="002060"/>
        </w:rPr>
      </w:pPr>
      <w:r w:rsidRPr="00316191">
        <w:rPr>
          <w:rFonts w:ascii="Calibri" w:hAnsi="Calibri" w:cs="Calibri"/>
          <w:color w:val="002060"/>
        </w:rPr>
        <w:t xml:space="preserve">Więcej informacji na temat kosztów związanych z konsumpcją znajdziesz na stronie projektu </w:t>
      </w:r>
      <w:proofErr w:type="spellStart"/>
      <w:r w:rsidRPr="00316191">
        <w:rPr>
          <w:rFonts w:ascii="Calibri" w:hAnsi="Calibri" w:cs="Calibri"/>
          <w:color w:val="002060"/>
        </w:rPr>
        <w:t>Klimada</w:t>
      </w:r>
      <w:proofErr w:type="spellEnd"/>
      <w:r w:rsidRPr="00316191">
        <w:rPr>
          <w:rFonts w:ascii="Calibri" w:hAnsi="Calibri" w:cs="Calibri"/>
          <w:color w:val="002060"/>
        </w:rPr>
        <w:t xml:space="preserve"> 2.0: https://klimada2.ios.gov.pl</w:t>
      </w:r>
      <w:bookmarkEnd w:id="0"/>
    </w:p>
    <w:sectPr w:rsidR="002848E0" w:rsidRPr="00316191" w:rsidSect="006539AD">
      <w:headerReference w:type="default" r:id="rId8"/>
      <w:footerReference w:type="even" r:id="rId9"/>
      <w:footerReference w:type="default" r:id="rId10"/>
      <w:type w:val="continuous"/>
      <w:pgSz w:w="11900" w:h="16840"/>
      <w:pgMar w:top="2835" w:right="1418" w:bottom="1418" w:left="1418" w:header="709" w:footer="5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9846F2" w16cid:durableId="27C2B87F"/>
  <w16cid:commentId w16cid:paraId="2BE6974B" w16cid:durableId="27C2B880"/>
  <w16cid:commentId w16cid:paraId="4846E8DE" w16cid:durableId="27C2B8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EFFB8" w14:textId="77777777" w:rsidR="00850DFE" w:rsidRDefault="00850DFE">
      <w:pPr>
        <w:spacing w:after="0" w:line="240" w:lineRule="auto"/>
      </w:pPr>
      <w:r>
        <w:separator/>
      </w:r>
    </w:p>
  </w:endnote>
  <w:endnote w:type="continuationSeparator" w:id="0">
    <w:p w14:paraId="2660B0F2" w14:textId="77777777" w:rsidR="00850DFE" w:rsidRDefault="0085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8CFF" w14:textId="77777777" w:rsidR="00755788" w:rsidRDefault="001F4064" w:rsidP="00EA736F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450E67C" w14:textId="77777777" w:rsidR="00755788" w:rsidRDefault="00850DFE" w:rsidP="00204FB2">
    <w:pPr>
      <w:pStyle w:val="Stopka"/>
      <w:ind w:right="360"/>
    </w:pPr>
  </w:p>
  <w:p w14:paraId="1EA6E057" w14:textId="77777777" w:rsidR="00755788" w:rsidRDefault="00850DFE"/>
  <w:p w14:paraId="02F9336A" w14:textId="77777777" w:rsidR="00755788" w:rsidRDefault="00850D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26C9" w14:textId="545A5A86" w:rsidR="00755788" w:rsidRPr="00EA054C" w:rsidRDefault="001F4064" w:rsidP="00562694">
    <w:pPr>
      <w:pStyle w:val="Stopka"/>
      <w:framePr w:w="227" w:h="170" w:hRule="exact" w:wrap="around" w:vAnchor="page" w:hAnchor="page" w:x="10207" w:y="15594"/>
      <w:jc w:val="right"/>
      <w:rPr>
        <w:rStyle w:val="Numerstrony"/>
        <w:sz w:val="16"/>
        <w:szCs w:val="16"/>
      </w:rPr>
    </w:pPr>
    <w:r w:rsidRPr="00EA054C">
      <w:rPr>
        <w:rStyle w:val="Numerstrony"/>
        <w:sz w:val="16"/>
        <w:szCs w:val="16"/>
      </w:rPr>
      <w:fldChar w:fldCharType="begin"/>
    </w:r>
    <w:r w:rsidRPr="00EA054C">
      <w:rPr>
        <w:rStyle w:val="Numerstrony"/>
        <w:sz w:val="16"/>
        <w:szCs w:val="16"/>
      </w:rPr>
      <w:instrText xml:space="preserve"> PAGE </w:instrText>
    </w:r>
    <w:r w:rsidRPr="00EA054C">
      <w:rPr>
        <w:rStyle w:val="Numerstrony"/>
        <w:sz w:val="16"/>
        <w:szCs w:val="16"/>
      </w:rPr>
      <w:fldChar w:fldCharType="separate"/>
    </w:r>
    <w:r w:rsidR="00C755D8">
      <w:rPr>
        <w:rStyle w:val="Numerstrony"/>
        <w:sz w:val="16"/>
        <w:szCs w:val="16"/>
      </w:rPr>
      <w:t>2</w:t>
    </w:r>
    <w:r w:rsidRPr="00EA054C">
      <w:rPr>
        <w:rStyle w:val="Numerstrony"/>
        <w:sz w:val="16"/>
        <w:szCs w:val="16"/>
      </w:rPr>
      <w:fldChar w:fldCharType="end"/>
    </w:r>
  </w:p>
  <w:p w14:paraId="4EE7A870" w14:textId="38F76ABF" w:rsidR="00755788" w:rsidRPr="00BA6BD0" w:rsidRDefault="007605DA" w:rsidP="00CE229E">
    <w:pPr>
      <w:pStyle w:val="Stopka"/>
      <w:tabs>
        <w:tab w:val="left" w:pos="3315"/>
      </w:tabs>
      <w:rPr>
        <w:lang w:val="pl-PL"/>
      </w:rPr>
    </w:pPr>
    <w:r>
      <w:rPr>
        <w:lang w:val="pl-PL" w:eastAsia="pl-PL"/>
      </w:rPr>
      <w:drawing>
        <wp:anchor distT="0" distB="0" distL="114300" distR="114300" simplePos="0" relativeHeight="251660288" behindDoc="1" locked="0" layoutInCell="1" allowOverlap="1" wp14:anchorId="27DB9C74" wp14:editId="2F0DC97C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1105" cy="9029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29E"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49FA2" w14:textId="77777777" w:rsidR="00850DFE" w:rsidRDefault="00850DFE">
      <w:pPr>
        <w:spacing w:after="0" w:line="240" w:lineRule="auto"/>
      </w:pPr>
      <w:r>
        <w:separator/>
      </w:r>
    </w:p>
  </w:footnote>
  <w:footnote w:type="continuationSeparator" w:id="0">
    <w:p w14:paraId="122571A3" w14:textId="77777777" w:rsidR="00850DFE" w:rsidRDefault="00850DFE">
      <w:pPr>
        <w:spacing w:after="0" w:line="240" w:lineRule="auto"/>
      </w:pPr>
      <w:r>
        <w:continuationSeparator/>
      </w:r>
    </w:p>
  </w:footnote>
  <w:footnote w:id="1">
    <w:p w14:paraId="083CDCC8" w14:textId="610C3B77" w:rsidR="00316191" w:rsidRPr="004235D1" w:rsidRDefault="00316191">
      <w:pPr>
        <w:pStyle w:val="Tekstprzypisudolnego"/>
        <w:rPr>
          <w:color w:val="002060"/>
        </w:rPr>
      </w:pPr>
      <w:r w:rsidRPr="004235D1">
        <w:rPr>
          <w:rStyle w:val="Odwoanieprzypisudolnego"/>
          <w:color w:val="002060"/>
        </w:rPr>
        <w:footnoteRef/>
      </w:r>
      <w:r w:rsidRPr="004235D1">
        <w:rPr>
          <w:color w:val="002060"/>
        </w:rPr>
        <w:t xml:space="preserve"> Badanie "Świąteczny Portfel Polaków 2023" zrealizowanego na zlecenie Związku Banków Polskich (ZBP) przez firmę badawczą </w:t>
      </w:r>
      <w:proofErr w:type="spellStart"/>
      <w:r w:rsidRPr="004235D1">
        <w:rPr>
          <w:color w:val="002060"/>
        </w:rPr>
        <w:t>Minds&amp;Roses</w:t>
      </w:r>
      <w:proofErr w:type="spellEnd"/>
      <w:r w:rsidRPr="004235D1">
        <w:rPr>
          <w:color w:val="002060"/>
        </w:rPr>
        <w:t>.</w:t>
      </w:r>
    </w:p>
  </w:footnote>
  <w:footnote w:id="2">
    <w:p w14:paraId="14475375" w14:textId="6B54434D" w:rsidR="004235D1" w:rsidRDefault="004235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33EFB">
          <w:rPr>
            <w:rStyle w:val="Hipercze"/>
          </w:rPr>
          <w:t>https://media-provident.pl/pr/824404/barometr-providenta-bez-barszczu-z-uszkami-i-pierogow-nie-ma-swiatecznego-stolu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D8BB" w14:textId="667992BD" w:rsidR="00CE229E" w:rsidRDefault="00CE229E">
    <w:pPr>
      <w:pStyle w:val="Nagwek"/>
    </w:pPr>
    <w:r w:rsidRPr="00CE229E">
      <w:rPr>
        <w:rFonts w:cs="Times New Roman (Body CS)"/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60FF3B85" wp14:editId="3F74DBD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275" cy="1257300"/>
          <wp:effectExtent l="0" t="0" r="9525" b="0"/>
          <wp:wrapNone/>
          <wp:docPr id="4" name="Obraz 4" descr="C:\Users\katarzyna.pasikowska\Downloads\STOPKA_papier_firmowy_kolor_RGB_STOPKA IOŚ_ skró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pasikowska\Downloads\STOPKA_papier_firmowy_kolor_RGB_STOPKA IOŚ_ skró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C50"/>
    <w:multiLevelType w:val="multilevel"/>
    <w:tmpl w:val="C8AE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10A4A"/>
    <w:multiLevelType w:val="hybridMultilevel"/>
    <w:tmpl w:val="76529316"/>
    <w:lvl w:ilvl="0" w:tplc="36024E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65E4"/>
    <w:multiLevelType w:val="hybridMultilevel"/>
    <w:tmpl w:val="5F8284DE"/>
    <w:lvl w:ilvl="0" w:tplc="ACC82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1A61"/>
    <w:multiLevelType w:val="hybridMultilevel"/>
    <w:tmpl w:val="7F2653F2"/>
    <w:lvl w:ilvl="0" w:tplc="ACC82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D160D"/>
    <w:multiLevelType w:val="hybridMultilevel"/>
    <w:tmpl w:val="2850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C1F85"/>
    <w:multiLevelType w:val="hybridMultilevel"/>
    <w:tmpl w:val="AF8406B8"/>
    <w:lvl w:ilvl="0" w:tplc="ACC82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7F94"/>
    <w:multiLevelType w:val="hybridMultilevel"/>
    <w:tmpl w:val="697C2AE2"/>
    <w:lvl w:ilvl="0" w:tplc="ACC82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E52BC"/>
    <w:multiLevelType w:val="hybridMultilevel"/>
    <w:tmpl w:val="532E7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C741D"/>
    <w:multiLevelType w:val="hybridMultilevel"/>
    <w:tmpl w:val="BCFC9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B47695"/>
    <w:multiLevelType w:val="hybridMultilevel"/>
    <w:tmpl w:val="EC62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B20AC"/>
    <w:multiLevelType w:val="hybridMultilevel"/>
    <w:tmpl w:val="5396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D7A58"/>
    <w:multiLevelType w:val="hybridMultilevel"/>
    <w:tmpl w:val="8ABCC924"/>
    <w:lvl w:ilvl="0" w:tplc="A1B644C4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349AB"/>
    <w:multiLevelType w:val="hybridMultilevel"/>
    <w:tmpl w:val="2E98D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MzQ1NLQwMTM3NTRV0lEKTi0uzszPAykwqwUAKpi5BiwAAAA="/>
  </w:docVars>
  <w:rsids>
    <w:rsidRoot w:val="00D92ED2"/>
    <w:rsid w:val="00037564"/>
    <w:rsid w:val="000C19FB"/>
    <w:rsid w:val="000C29B0"/>
    <w:rsid w:val="000C7C1E"/>
    <w:rsid w:val="000E686A"/>
    <w:rsid w:val="000F7202"/>
    <w:rsid w:val="001070D7"/>
    <w:rsid w:val="00117F8F"/>
    <w:rsid w:val="001230DA"/>
    <w:rsid w:val="0014403B"/>
    <w:rsid w:val="00154955"/>
    <w:rsid w:val="0015624C"/>
    <w:rsid w:val="001D7980"/>
    <w:rsid w:val="001E4B7E"/>
    <w:rsid w:val="001F4064"/>
    <w:rsid w:val="00200F17"/>
    <w:rsid w:val="0020704D"/>
    <w:rsid w:val="0023267E"/>
    <w:rsid w:val="00236692"/>
    <w:rsid w:val="00270A9C"/>
    <w:rsid w:val="00271B47"/>
    <w:rsid w:val="00274EE4"/>
    <w:rsid w:val="002848E0"/>
    <w:rsid w:val="002B1952"/>
    <w:rsid w:val="002E36FE"/>
    <w:rsid w:val="00313C30"/>
    <w:rsid w:val="00316191"/>
    <w:rsid w:val="003264EF"/>
    <w:rsid w:val="00326858"/>
    <w:rsid w:val="00343406"/>
    <w:rsid w:val="003C4AF8"/>
    <w:rsid w:val="003C4FA4"/>
    <w:rsid w:val="003D65B9"/>
    <w:rsid w:val="004058AD"/>
    <w:rsid w:val="004235D1"/>
    <w:rsid w:val="00432AC0"/>
    <w:rsid w:val="004671F1"/>
    <w:rsid w:val="004A4FC5"/>
    <w:rsid w:val="004F7DF8"/>
    <w:rsid w:val="00510076"/>
    <w:rsid w:val="00511E4A"/>
    <w:rsid w:val="005152D1"/>
    <w:rsid w:val="00545668"/>
    <w:rsid w:val="0056010A"/>
    <w:rsid w:val="00574878"/>
    <w:rsid w:val="00593972"/>
    <w:rsid w:val="005A390D"/>
    <w:rsid w:val="005F651F"/>
    <w:rsid w:val="0060260D"/>
    <w:rsid w:val="00614017"/>
    <w:rsid w:val="00641435"/>
    <w:rsid w:val="006427B5"/>
    <w:rsid w:val="006539AD"/>
    <w:rsid w:val="006F0F35"/>
    <w:rsid w:val="006F1A8E"/>
    <w:rsid w:val="007406AA"/>
    <w:rsid w:val="007605DA"/>
    <w:rsid w:val="00760609"/>
    <w:rsid w:val="00776722"/>
    <w:rsid w:val="0078003F"/>
    <w:rsid w:val="007945C2"/>
    <w:rsid w:val="007A3661"/>
    <w:rsid w:val="007F204D"/>
    <w:rsid w:val="00807736"/>
    <w:rsid w:val="0081416D"/>
    <w:rsid w:val="00817D12"/>
    <w:rsid w:val="00842189"/>
    <w:rsid w:val="00850DFE"/>
    <w:rsid w:val="0085309D"/>
    <w:rsid w:val="008648C2"/>
    <w:rsid w:val="008B2AFA"/>
    <w:rsid w:val="008E0F0C"/>
    <w:rsid w:val="009031B9"/>
    <w:rsid w:val="00953BE8"/>
    <w:rsid w:val="00962C97"/>
    <w:rsid w:val="00965189"/>
    <w:rsid w:val="0098274F"/>
    <w:rsid w:val="00983189"/>
    <w:rsid w:val="009833A0"/>
    <w:rsid w:val="00996C15"/>
    <w:rsid w:val="009C4138"/>
    <w:rsid w:val="009F2990"/>
    <w:rsid w:val="009F3B6D"/>
    <w:rsid w:val="009F6591"/>
    <w:rsid w:val="00A01B13"/>
    <w:rsid w:val="00A203FD"/>
    <w:rsid w:val="00A23A53"/>
    <w:rsid w:val="00A568F2"/>
    <w:rsid w:val="00A80142"/>
    <w:rsid w:val="00A87E93"/>
    <w:rsid w:val="00AA23BB"/>
    <w:rsid w:val="00AA7506"/>
    <w:rsid w:val="00BA07AB"/>
    <w:rsid w:val="00BB6A1D"/>
    <w:rsid w:val="00BD5A40"/>
    <w:rsid w:val="00C024C9"/>
    <w:rsid w:val="00C42005"/>
    <w:rsid w:val="00C500D0"/>
    <w:rsid w:val="00C74BBB"/>
    <w:rsid w:val="00C755D8"/>
    <w:rsid w:val="00CA5A7A"/>
    <w:rsid w:val="00CE1A94"/>
    <w:rsid w:val="00CE229E"/>
    <w:rsid w:val="00D55166"/>
    <w:rsid w:val="00D673D1"/>
    <w:rsid w:val="00D92ED2"/>
    <w:rsid w:val="00DB4FFB"/>
    <w:rsid w:val="00DC2804"/>
    <w:rsid w:val="00DD60D4"/>
    <w:rsid w:val="00DF72BC"/>
    <w:rsid w:val="00E53DD8"/>
    <w:rsid w:val="00E61C18"/>
    <w:rsid w:val="00EA1944"/>
    <w:rsid w:val="00EB2EAD"/>
    <w:rsid w:val="00EC64E4"/>
    <w:rsid w:val="00EC712C"/>
    <w:rsid w:val="00ED1C80"/>
    <w:rsid w:val="00F1339E"/>
    <w:rsid w:val="00F14FC5"/>
    <w:rsid w:val="00F20FC6"/>
    <w:rsid w:val="00F44C49"/>
    <w:rsid w:val="00F45A91"/>
    <w:rsid w:val="00FB5948"/>
    <w:rsid w:val="00FC6BF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6A673"/>
  <w15:docId w15:val="{62B2B9FF-8EDB-46D9-8634-F6229C7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53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05DA"/>
    <w:pPr>
      <w:spacing w:after="180" w:line="200" w:lineRule="exact"/>
    </w:pPr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  <w:rPr>
      <w:rFonts w:eastAsia="Times New Roman" w:cs="Times New Roman"/>
      <w:noProof/>
      <w:color w:val="000000" w:themeColor="text1"/>
      <w:sz w:val="12"/>
      <w:szCs w:val="2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7605DA"/>
    <w:rPr>
      <w:rFonts w:asciiTheme="minorHAnsi" w:hAnsiTheme="minorHAnsi" w:cs="Times New Roman"/>
      <w:color w:val="000000" w:themeColor="text1"/>
      <w:sz w:val="15"/>
    </w:rPr>
  </w:style>
  <w:style w:type="paragraph" w:customStyle="1" w:styleId="HeaderTitle">
    <w:name w:val="Header Title"/>
    <w:basedOn w:val="Normalny"/>
    <w:rsid w:val="007605DA"/>
    <w:pPr>
      <w:tabs>
        <w:tab w:val="center" w:pos="4513"/>
        <w:tab w:val="right" w:pos="9026"/>
      </w:tabs>
      <w:spacing w:after="180" w:line="300" w:lineRule="exact"/>
    </w:pPr>
    <w:rPr>
      <w:rFonts w:eastAsia="Times New Roman" w:cs="Times New Roman (Body CS)"/>
      <w:color w:val="000000" w:themeColor="text1"/>
      <w:sz w:val="21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color w:val="000000" w:themeColor="text1"/>
      <w:sz w:val="21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  <w:rPr>
      <w:rFonts w:eastAsia="Times New Roman" w:cs="Times New Roman"/>
      <w:color w:val="000000" w:themeColor="text1"/>
      <w:sz w:val="21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574878"/>
    <w:rPr>
      <w:b/>
      <w:bCs/>
    </w:rPr>
  </w:style>
  <w:style w:type="paragraph" w:customStyle="1" w:styleId="Normalny1">
    <w:name w:val="Normalny1"/>
    <w:rsid w:val="00200F17"/>
    <w:pPr>
      <w:spacing w:after="0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0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50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530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C4FA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C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C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C3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7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-provident.pl/pr/824404/barometr-providenta-bez-barszczu-z-uszkami-i-pierogow-nie-ma-swiatecznego-sto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1379E0-F363-4747-851B-DF3917D7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Pwowa</dc:creator>
  <cp:lastModifiedBy>Pasikowska Katarzyna</cp:lastModifiedBy>
  <cp:revision>8</cp:revision>
  <dcterms:created xsi:type="dcterms:W3CDTF">2023-11-08T11:37:00Z</dcterms:created>
  <dcterms:modified xsi:type="dcterms:W3CDTF">2023-12-18T16:03:00Z</dcterms:modified>
</cp:coreProperties>
</file>