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1543D" w14:textId="75EAD588" w:rsidR="00E152D0" w:rsidRDefault="00276A21" w:rsidP="00CF46D5">
      <w:pPr>
        <w:jc w:val="right"/>
        <w:rPr>
          <w:lang w:val="pl-PL"/>
        </w:rPr>
      </w:pPr>
      <w:r w:rsidRPr="00BE4395">
        <w:rPr>
          <w:lang w:val="pl-PL"/>
        </w:rPr>
        <w:t xml:space="preserve">Warszawa, </w:t>
      </w:r>
      <w:r w:rsidR="001A31D0">
        <w:rPr>
          <w:lang w:val="pl-PL"/>
        </w:rPr>
        <w:t>marzec</w:t>
      </w:r>
      <w:r w:rsidRPr="00BE4395">
        <w:rPr>
          <w:lang w:val="pl-PL"/>
        </w:rPr>
        <w:t xml:space="preserve"> 202</w:t>
      </w:r>
      <w:r w:rsidR="001A31D0">
        <w:rPr>
          <w:lang w:val="pl-PL"/>
        </w:rPr>
        <w:t>3</w:t>
      </w:r>
    </w:p>
    <w:p w14:paraId="75526728" w14:textId="659D1994" w:rsidR="008076C7" w:rsidRDefault="008076C7" w:rsidP="003A254E">
      <w:pPr>
        <w:rPr>
          <w:lang w:val="pl-PL"/>
        </w:rPr>
      </w:pPr>
      <w:r>
        <w:rPr>
          <w:lang w:val="pl-PL"/>
        </w:rPr>
        <w:t>Informacja prasowa</w:t>
      </w:r>
    </w:p>
    <w:p w14:paraId="3FBDDA8C" w14:textId="77777777" w:rsidR="006C36D0" w:rsidRPr="00BE4395" w:rsidRDefault="006C36D0" w:rsidP="003A254E">
      <w:pPr>
        <w:jc w:val="both"/>
        <w:rPr>
          <w:lang w:val="pl-PL"/>
        </w:rPr>
      </w:pPr>
    </w:p>
    <w:p w14:paraId="729AF952" w14:textId="45AC67A0" w:rsidR="00791ADC" w:rsidRDefault="00791ADC" w:rsidP="000766E2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 xml:space="preserve">Uczcijmy 3 marca </w:t>
      </w:r>
      <w:r w:rsidR="002D799E">
        <w:rPr>
          <w:b/>
          <w:bCs/>
          <w:lang w:val="pl-PL"/>
        </w:rPr>
        <w:t>2023 z</w:t>
      </w:r>
      <w:r w:rsidRPr="00791ADC">
        <w:rPr>
          <w:b/>
          <w:bCs/>
          <w:lang w:val="pl-PL"/>
        </w:rPr>
        <w:t xml:space="preserve"> myślą o zachowaniu cennego </w:t>
      </w:r>
      <w:r w:rsidR="002D799E">
        <w:rPr>
          <w:b/>
          <w:bCs/>
          <w:lang w:val="pl-PL"/>
        </w:rPr>
        <w:t>bogactwa przyrodniczego</w:t>
      </w:r>
    </w:p>
    <w:p w14:paraId="0EF40AFE" w14:textId="6DEF067B" w:rsidR="008C040D" w:rsidRPr="008C040D" w:rsidRDefault="008C040D" w:rsidP="002D799E">
      <w:pPr>
        <w:jc w:val="both"/>
        <w:rPr>
          <w:b/>
          <w:bCs/>
          <w:lang w:val="pl-PL"/>
        </w:rPr>
      </w:pPr>
      <w:r w:rsidRPr="008C040D">
        <w:rPr>
          <w:b/>
          <w:bCs/>
          <w:lang w:val="pl-PL"/>
        </w:rPr>
        <w:t xml:space="preserve">Różnorodność biologiczna jest niezbędna do zapewnienia ludziom żywności, świeżej wody i czystego powietrza. Ma ogromne znaczenie dla naszego zdrowia, między innymi poprzez ograniczanie rozprzestrzeniania się chorób. Jest niezastąpiona w utrzymaniu równowagi w środowisku i przeciwdziałaniu zmianom klimatu. Dziko żyjące rośliny i zwierzęta odgrywają ogromną rolę w utrzymaniu równowagi </w:t>
      </w:r>
      <w:r w:rsidR="00FE1754">
        <w:rPr>
          <w:b/>
          <w:bCs/>
          <w:lang w:val="pl-PL"/>
        </w:rPr>
        <w:t>w środowisku naturalnym</w:t>
      </w:r>
      <w:r w:rsidRPr="008C040D">
        <w:rPr>
          <w:b/>
          <w:bCs/>
          <w:lang w:val="pl-PL"/>
        </w:rPr>
        <w:t>, któr</w:t>
      </w:r>
      <w:r w:rsidR="00FE1754">
        <w:rPr>
          <w:b/>
          <w:bCs/>
          <w:lang w:val="pl-PL"/>
        </w:rPr>
        <w:t xml:space="preserve">e </w:t>
      </w:r>
      <w:r w:rsidR="00662CFA">
        <w:rPr>
          <w:b/>
          <w:bCs/>
          <w:lang w:val="pl-PL"/>
        </w:rPr>
        <w:t>stanowi nasze</w:t>
      </w:r>
      <w:r w:rsidRPr="008C040D">
        <w:rPr>
          <w:b/>
          <w:bCs/>
          <w:lang w:val="pl-PL"/>
        </w:rPr>
        <w:t xml:space="preserve"> dziedzictwo o wartości przyrodniczej, estetycznej, naukowej, kulturowej, rekreacyjnej i gospodarczej. </w:t>
      </w:r>
      <w:r>
        <w:rPr>
          <w:b/>
          <w:bCs/>
          <w:lang w:val="pl-PL"/>
        </w:rPr>
        <w:t xml:space="preserve">Dlaczego wspominamy o tym akurat dziś? 3 marca </w:t>
      </w:r>
      <w:r w:rsidR="006902EF">
        <w:rPr>
          <w:b/>
          <w:bCs/>
          <w:lang w:val="pl-PL"/>
        </w:rPr>
        <w:t>to</w:t>
      </w:r>
      <w:r>
        <w:rPr>
          <w:b/>
          <w:bCs/>
          <w:lang w:val="pl-PL"/>
        </w:rPr>
        <w:t xml:space="preserve"> </w:t>
      </w:r>
      <w:r w:rsidRPr="008C040D">
        <w:rPr>
          <w:b/>
          <w:bCs/>
          <w:lang w:val="pl-PL"/>
        </w:rPr>
        <w:t>Światowy Dzień Dzikiej Przyrody. W ten sposób ONZ zwraca uwagę na wartość dzikiej przyrody, a także zagrożenia dla niej powodowane przez nielegalny handel okazami</w:t>
      </w:r>
      <w:r w:rsidR="00256BCC">
        <w:rPr>
          <w:b/>
          <w:bCs/>
          <w:lang w:val="pl-PL"/>
        </w:rPr>
        <w:t xml:space="preserve"> zagrożonymi wyginięciem</w:t>
      </w:r>
      <w:r w:rsidRPr="008C040D">
        <w:rPr>
          <w:b/>
          <w:bCs/>
          <w:lang w:val="pl-PL"/>
        </w:rPr>
        <w:t>.</w:t>
      </w:r>
      <w:r w:rsidR="00874F39" w:rsidRPr="000766E2">
        <w:rPr>
          <w:lang w:val="pl-PL"/>
        </w:rPr>
        <w:t xml:space="preserve"> </w:t>
      </w:r>
      <w:r w:rsidR="00874F39" w:rsidRPr="000766E2">
        <w:rPr>
          <w:b/>
          <w:lang w:val="pl-PL"/>
        </w:rPr>
        <w:t>„</w:t>
      </w:r>
      <w:r w:rsidR="00874F39" w:rsidRPr="00874F39">
        <w:rPr>
          <w:b/>
          <w:bCs/>
          <w:lang w:val="pl-PL"/>
        </w:rPr>
        <w:t>Partnerstwa na rzecz ochrony dzikiej przyrody”</w:t>
      </w:r>
      <w:r w:rsidR="00662CFA">
        <w:rPr>
          <w:b/>
          <w:bCs/>
          <w:lang w:val="pl-PL"/>
        </w:rPr>
        <w:t xml:space="preserve"> to </w:t>
      </w:r>
      <w:r w:rsidR="00662CFA">
        <w:rPr>
          <w:b/>
          <w:lang w:val="pl-PL"/>
        </w:rPr>
        <w:t>hasło przewodnie</w:t>
      </w:r>
      <w:r w:rsidR="001B0A63">
        <w:rPr>
          <w:b/>
          <w:lang w:val="pl-PL"/>
        </w:rPr>
        <w:t xml:space="preserve"> obchodów </w:t>
      </w:r>
      <w:r w:rsidR="00662CFA">
        <w:rPr>
          <w:b/>
          <w:lang w:val="pl-PL"/>
        </w:rPr>
        <w:t>tego święta w</w:t>
      </w:r>
      <w:r w:rsidR="001B0A63">
        <w:rPr>
          <w:b/>
          <w:lang w:val="pl-PL"/>
        </w:rPr>
        <w:t xml:space="preserve"> 2023</w:t>
      </w:r>
      <w:r w:rsidR="00662CFA">
        <w:rPr>
          <w:b/>
          <w:lang w:val="pl-PL"/>
        </w:rPr>
        <w:t xml:space="preserve"> roku</w:t>
      </w:r>
      <w:r w:rsidR="001B0A63">
        <w:rPr>
          <w:b/>
          <w:lang w:val="pl-PL"/>
        </w:rPr>
        <w:t xml:space="preserve">. </w:t>
      </w:r>
    </w:p>
    <w:p w14:paraId="1D5DC8BD" w14:textId="414B0E04" w:rsidR="006902EF" w:rsidRDefault="006902EF" w:rsidP="006902EF">
      <w:pPr>
        <w:jc w:val="both"/>
        <w:rPr>
          <w:bCs/>
          <w:lang w:val="pl-PL"/>
        </w:rPr>
      </w:pPr>
      <w:r w:rsidRPr="006902EF">
        <w:rPr>
          <w:bCs/>
          <w:lang w:val="pl-PL"/>
        </w:rPr>
        <w:t>Data 3 marca nie jest przypadkowa. Właśnie tego</w:t>
      </w:r>
      <w:r w:rsidR="007566A0">
        <w:rPr>
          <w:bCs/>
          <w:lang w:val="pl-PL"/>
        </w:rPr>
        <w:t xml:space="preserve"> dnia w 1973 roku przyjęto Konwencję</w:t>
      </w:r>
      <w:r w:rsidRPr="006902EF">
        <w:rPr>
          <w:bCs/>
          <w:lang w:val="pl-PL"/>
        </w:rPr>
        <w:t xml:space="preserve"> o międzynarodowym handlu dzikimi zwierzętami i roślinami gatunków z</w:t>
      </w:r>
      <w:r>
        <w:rPr>
          <w:bCs/>
          <w:lang w:val="pl-PL"/>
        </w:rPr>
        <w:t>agrożonych wyginięciem (</w:t>
      </w:r>
      <w:r w:rsidR="00FE1754">
        <w:rPr>
          <w:bCs/>
          <w:lang w:val="pl-PL"/>
        </w:rPr>
        <w:t xml:space="preserve">Konwencja Waszyngtońska, </w:t>
      </w:r>
      <w:r>
        <w:rPr>
          <w:bCs/>
          <w:lang w:val="pl-PL"/>
        </w:rPr>
        <w:t xml:space="preserve">CITES), którą </w:t>
      </w:r>
      <w:r w:rsidRPr="006902EF">
        <w:rPr>
          <w:bCs/>
          <w:lang w:val="pl-PL"/>
        </w:rPr>
        <w:t>Polska ratyfikowała 12 grudnia 1989 r.</w:t>
      </w:r>
      <w:r>
        <w:rPr>
          <w:bCs/>
          <w:lang w:val="pl-PL"/>
        </w:rPr>
        <w:t xml:space="preserve"> </w:t>
      </w:r>
      <w:r w:rsidRPr="006902EF">
        <w:rPr>
          <w:bCs/>
          <w:lang w:val="pl-PL"/>
        </w:rPr>
        <w:t>Światowy Dzień Dzikiej Przyrody został ustanowiony p</w:t>
      </w:r>
      <w:r w:rsidR="00662CFA">
        <w:rPr>
          <w:bCs/>
          <w:lang w:val="pl-PL"/>
        </w:rPr>
        <w:t xml:space="preserve">rzez Zgromadzenie Ogólne ONZ, </w:t>
      </w:r>
      <w:r w:rsidRPr="006902EF">
        <w:rPr>
          <w:bCs/>
          <w:lang w:val="pl-PL"/>
        </w:rPr>
        <w:t>aby uczcić światowe bogactwo dzikiej fauny i flory</w:t>
      </w:r>
      <w:r>
        <w:rPr>
          <w:bCs/>
          <w:lang w:val="pl-PL"/>
        </w:rPr>
        <w:t xml:space="preserve"> </w:t>
      </w:r>
      <w:r w:rsidR="00097E4B">
        <w:rPr>
          <w:bCs/>
          <w:lang w:val="pl-PL"/>
        </w:rPr>
        <w:t>oraz</w:t>
      </w:r>
      <w:r w:rsidR="007566A0">
        <w:rPr>
          <w:bCs/>
          <w:lang w:val="pl-PL"/>
        </w:rPr>
        <w:t xml:space="preserve"> </w:t>
      </w:r>
      <w:r w:rsidR="00097E4B">
        <w:rPr>
          <w:bCs/>
          <w:lang w:val="pl-PL"/>
        </w:rPr>
        <w:t xml:space="preserve">zwrócić uwagę na nadal nierozwiązany </w:t>
      </w:r>
      <w:r>
        <w:rPr>
          <w:bCs/>
          <w:lang w:val="pl-PL"/>
        </w:rPr>
        <w:t>problem</w:t>
      </w:r>
      <w:r w:rsidR="001A31D0">
        <w:rPr>
          <w:bCs/>
          <w:lang w:val="pl-PL"/>
        </w:rPr>
        <w:t>,</w:t>
      </w:r>
      <w:r>
        <w:rPr>
          <w:bCs/>
          <w:lang w:val="pl-PL"/>
        </w:rPr>
        <w:t xml:space="preserve"> jakim jest przemyt, którego dopuszczają się zarówno kłusownicy, jak i </w:t>
      </w:r>
      <w:r w:rsidR="00662CFA">
        <w:rPr>
          <w:bCs/>
          <w:lang w:val="pl-PL"/>
        </w:rPr>
        <w:t xml:space="preserve">mniej bądź bardziej </w:t>
      </w:r>
      <w:r>
        <w:rPr>
          <w:bCs/>
          <w:lang w:val="pl-PL"/>
        </w:rPr>
        <w:t xml:space="preserve">nieświadomi turyści. </w:t>
      </w:r>
      <w:r w:rsidR="00097E4B">
        <w:rPr>
          <w:bCs/>
          <w:lang w:val="pl-PL"/>
        </w:rPr>
        <w:t xml:space="preserve">Na granicach krajów świata </w:t>
      </w:r>
      <w:r w:rsidRPr="006902EF">
        <w:rPr>
          <w:bCs/>
          <w:lang w:val="pl-PL"/>
        </w:rPr>
        <w:t>Służb</w:t>
      </w:r>
      <w:r w:rsidR="00097E4B">
        <w:rPr>
          <w:bCs/>
          <w:lang w:val="pl-PL"/>
        </w:rPr>
        <w:t>y</w:t>
      </w:r>
      <w:r w:rsidRPr="006902EF">
        <w:rPr>
          <w:bCs/>
          <w:lang w:val="pl-PL"/>
        </w:rPr>
        <w:t xml:space="preserve"> Celn</w:t>
      </w:r>
      <w:r w:rsidR="00097E4B">
        <w:rPr>
          <w:bCs/>
          <w:lang w:val="pl-PL"/>
        </w:rPr>
        <w:t xml:space="preserve">e nadal </w:t>
      </w:r>
      <w:r w:rsidRPr="006902EF">
        <w:rPr>
          <w:bCs/>
          <w:lang w:val="pl-PL"/>
        </w:rPr>
        <w:t>konfiskuj</w:t>
      </w:r>
      <w:r w:rsidR="00097E4B">
        <w:rPr>
          <w:bCs/>
          <w:lang w:val="pl-PL"/>
        </w:rPr>
        <w:t>ą</w:t>
      </w:r>
      <w:r w:rsidRPr="006902EF">
        <w:rPr>
          <w:bCs/>
          <w:lang w:val="pl-PL"/>
        </w:rPr>
        <w:t xml:space="preserve"> okazy </w:t>
      </w:r>
      <w:r w:rsidR="00097E4B">
        <w:rPr>
          <w:bCs/>
          <w:lang w:val="pl-PL"/>
        </w:rPr>
        <w:t xml:space="preserve">chronione w ramach </w:t>
      </w:r>
      <w:r w:rsidRPr="006902EF">
        <w:rPr>
          <w:bCs/>
          <w:lang w:val="pl-PL"/>
        </w:rPr>
        <w:t>CITES</w:t>
      </w:r>
      <w:r w:rsidR="00097E4B">
        <w:rPr>
          <w:bCs/>
          <w:lang w:val="pl-PL"/>
        </w:rPr>
        <w:t xml:space="preserve"> - </w:t>
      </w:r>
      <w:r w:rsidRPr="006902EF">
        <w:rPr>
          <w:bCs/>
          <w:lang w:val="pl-PL"/>
        </w:rPr>
        <w:t xml:space="preserve">zwierzęta, rośliny, </w:t>
      </w:r>
      <w:r w:rsidR="00791ADC">
        <w:rPr>
          <w:bCs/>
          <w:lang w:val="pl-PL"/>
        </w:rPr>
        <w:t xml:space="preserve">trofea myśliwskie, </w:t>
      </w:r>
      <w:r w:rsidRPr="006902EF">
        <w:rPr>
          <w:bCs/>
          <w:lang w:val="pl-PL"/>
        </w:rPr>
        <w:t>a także produkty, takie jak torby, buty, paski, naszyjniki</w:t>
      </w:r>
      <w:r w:rsidR="005A2732">
        <w:rPr>
          <w:bCs/>
          <w:lang w:val="pl-PL"/>
        </w:rPr>
        <w:t xml:space="preserve">, </w:t>
      </w:r>
      <w:r w:rsidR="005A2732" w:rsidRPr="005A2732">
        <w:rPr>
          <w:bCs/>
          <w:lang w:val="pl-PL"/>
        </w:rPr>
        <w:t xml:space="preserve">wyroby z </w:t>
      </w:r>
      <w:r w:rsidR="00F55F20">
        <w:rPr>
          <w:bCs/>
          <w:lang w:val="pl-PL"/>
        </w:rPr>
        <w:t xml:space="preserve">nielegalnie pozyskanej </w:t>
      </w:r>
      <w:r w:rsidR="005A2732" w:rsidRPr="005A2732">
        <w:rPr>
          <w:bCs/>
          <w:lang w:val="pl-PL"/>
        </w:rPr>
        <w:t>kości</w:t>
      </w:r>
      <w:r w:rsidR="00F55F20">
        <w:rPr>
          <w:bCs/>
          <w:lang w:val="pl-PL"/>
        </w:rPr>
        <w:t xml:space="preserve"> słoniowej </w:t>
      </w:r>
      <w:r w:rsidRPr="006902EF">
        <w:rPr>
          <w:bCs/>
          <w:lang w:val="pl-PL"/>
        </w:rPr>
        <w:t>i inne przedmioty zawierające części roślin i zwierząt</w:t>
      </w:r>
      <w:r w:rsidR="00E26C1E">
        <w:rPr>
          <w:bCs/>
          <w:lang w:val="pl-PL"/>
        </w:rPr>
        <w:t xml:space="preserve"> zagrożonych </w:t>
      </w:r>
      <w:r w:rsidR="005A2732">
        <w:rPr>
          <w:bCs/>
          <w:lang w:val="pl-PL"/>
        </w:rPr>
        <w:t>wyginięciem</w:t>
      </w:r>
      <w:r w:rsidRPr="006902EF">
        <w:rPr>
          <w:bCs/>
          <w:lang w:val="pl-PL"/>
        </w:rPr>
        <w:t xml:space="preserve">. </w:t>
      </w:r>
    </w:p>
    <w:p w14:paraId="588CACA8" w14:textId="52B984A1" w:rsidR="00F71F34" w:rsidRDefault="00097E4B" w:rsidP="008C040D">
      <w:pPr>
        <w:jc w:val="both"/>
        <w:rPr>
          <w:bCs/>
          <w:lang w:val="pl-PL"/>
        </w:rPr>
      </w:pPr>
      <w:r>
        <w:rPr>
          <w:bCs/>
          <w:lang w:val="pl-PL"/>
        </w:rPr>
        <w:t xml:space="preserve">Wszyscy zależymy od </w:t>
      </w:r>
      <w:r w:rsidR="00AE2CBF">
        <w:rPr>
          <w:bCs/>
          <w:lang w:val="pl-PL"/>
        </w:rPr>
        <w:t xml:space="preserve">ekosystemów </w:t>
      </w:r>
      <w:r>
        <w:rPr>
          <w:bCs/>
          <w:lang w:val="pl-PL"/>
        </w:rPr>
        <w:t xml:space="preserve">i </w:t>
      </w:r>
      <w:r w:rsidR="008C040D" w:rsidRPr="008C040D">
        <w:rPr>
          <w:bCs/>
          <w:lang w:val="pl-PL"/>
        </w:rPr>
        <w:t>zasob</w:t>
      </w:r>
      <w:r>
        <w:rPr>
          <w:bCs/>
          <w:lang w:val="pl-PL"/>
        </w:rPr>
        <w:t>ów</w:t>
      </w:r>
      <w:r w:rsidR="008C040D" w:rsidRPr="008C040D">
        <w:rPr>
          <w:bCs/>
          <w:lang w:val="pl-PL"/>
        </w:rPr>
        <w:t xml:space="preserve"> różnorodności biologicznej, </w:t>
      </w:r>
      <w:r>
        <w:rPr>
          <w:bCs/>
          <w:lang w:val="pl-PL"/>
        </w:rPr>
        <w:t xml:space="preserve">które </w:t>
      </w:r>
      <w:r w:rsidR="007A6A0C">
        <w:rPr>
          <w:bCs/>
          <w:lang w:val="pl-PL"/>
        </w:rPr>
        <w:t xml:space="preserve">zapewniają życie na Ziemi i </w:t>
      </w:r>
      <w:r>
        <w:rPr>
          <w:bCs/>
          <w:lang w:val="pl-PL"/>
        </w:rPr>
        <w:t xml:space="preserve">wspierają nasz dobrobyt </w:t>
      </w:r>
      <w:r w:rsidR="00AE2CBF">
        <w:rPr>
          <w:bCs/>
          <w:lang w:val="pl-PL"/>
        </w:rPr>
        <w:t xml:space="preserve">poprzez dostarczanie wielu świadczeń przyrodniczych, </w:t>
      </w:r>
      <w:r w:rsidR="007A6A0C">
        <w:rPr>
          <w:bCs/>
          <w:lang w:val="pl-PL"/>
        </w:rPr>
        <w:t xml:space="preserve">takich jak </w:t>
      </w:r>
      <w:r w:rsidR="008C040D" w:rsidRPr="008C040D">
        <w:rPr>
          <w:bCs/>
          <w:lang w:val="pl-PL"/>
        </w:rPr>
        <w:t>żywnoś</w:t>
      </w:r>
      <w:r w:rsidR="00662CFA">
        <w:rPr>
          <w:bCs/>
          <w:lang w:val="pl-PL"/>
        </w:rPr>
        <w:t>ć,</w:t>
      </w:r>
      <w:r w:rsidR="008516F4">
        <w:rPr>
          <w:bCs/>
          <w:lang w:val="pl-PL"/>
        </w:rPr>
        <w:t xml:space="preserve"> </w:t>
      </w:r>
      <w:r w:rsidR="00136ED7">
        <w:rPr>
          <w:bCs/>
          <w:lang w:val="pl-PL"/>
        </w:rPr>
        <w:t xml:space="preserve">materiał budowlany </w:t>
      </w:r>
      <w:r w:rsidR="00934F37">
        <w:rPr>
          <w:bCs/>
          <w:lang w:val="pl-PL"/>
        </w:rPr>
        <w:t xml:space="preserve">oraz </w:t>
      </w:r>
      <w:r w:rsidR="008516F4">
        <w:rPr>
          <w:bCs/>
          <w:lang w:val="pl-PL"/>
        </w:rPr>
        <w:t>surowc</w:t>
      </w:r>
      <w:r w:rsidR="00136ED7">
        <w:rPr>
          <w:bCs/>
          <w:lang w:val="pl-PL"/>
        </w:rPr>
        <w:t>e</w:t>
      </w:r>
      <w:r w:rsidR="00AE2CBF">
        <w:rPr>
          <w:bCs/>
          <w:lang w:val="pl-PL"/>
        </w:rPr>
        <w:t xml:space="preserve"> </w:t>
      </w:r>
      <w:r w:rsidR="008516F4">
        <w:rPr>
          <w:bCs/>
          <w:lang w:val="pl-PL"/>
        </w:rPr>
        <w:t>umożliwiających produkcj</w:t>
      </w:r>
      <w:r w:rsidR="00136ED7">
        <w:rPr>
          <w:bCs/>
          <w:lang w:val="pl-PL"/>
        </w:rPr>
        <w:t>ę</w:t>
      </w:r>
      <w:r w:rsidR="008516F4">
        <w:rPr>
          <w:bCs/>
          <w:lang w:val="pl-PL"/>
        </w:rPr>
        <w:t xml:space="preserve"> </w:t>
      </w:r>
      <w:r w:rsidR="00136ED7">
        <w:rPr>
          <w:bCs/>
          <w:lang w:val="pl-PL"/>
        </w:rPr>
        <w:t>leków</w:t>
      </w:r>
      <w:r w:rsidR="00136ED7" w:rsidRPr="008C040D">
        <w:rPr>
          <w:bCs/>
          <w:lang w:val="pl-PL"/>
        </w:rPr>
        <w:t>,</w:t>
      </w:r>
      <w:r w:rsidR="00136ED7">
        <w:rPr>
          <w:bCs/>
          <w:lang w:val="pl-PL"/>
        </w:rPr>
        <w:t xml:space="preserve"> ubrań czy </w:t>
      </w:r>
      <w:r w:rsidR="008C040D" w:rsidRPr="008C040D">
        <w:rPr>
          <w:bCs/>
          <w:lang w:val="pl-PL"/>
        </w:rPr>
        <w:t>paliw</w:t>
      </w:r>
      <w:r w:rsidR="007A6A0C">
        <w:rPr>
          <w:bCs/>
          <w:lang w:val="pl-PL"/>
        </w:rPr>
        <w:t>.</w:t>
      </w:r>
      <w:r w:rsidR="008C040D" w:rsidRPr="008C040D">
        <w:rPr>
          <w:bCs/>
          <w:lang w:val="pl-PL"/>
        </w:rPr>
        <w:t xml:space="preserve"> Dla milionów ludzi na świecie przyroda jest podstawowym źródłem utrzymania. </w:t>
      </w:r>
      <w:r w:rsidR="007A6A0C">
        <w:rPr>
          <w:bCs/>
          <w:lang w:val="pl-PL"/>
        </w:rPr>
        <w:t xml:space="preserve">Tymczasem </w:t>
      </w:r>
      <w:r w:rsidR="008C040D" w:rsidRPr="008C040D">
        <w:rPr>
          <w:bCs/>
          <w:lang w:val="pl-PL"/>
        </w:rPr>
        <w:t xml:space="preserve">wyniki globalnych analiz wskazują, że </w:t>
      </w:r>
      <w:r w:rsidR="00934F37">
        <w:rPr>
          <w:bCs/>
          <w:lang w:val="pl-PL"/>
        </w:rPr>
        <w:t xml:space="preserve">nasza </w:t>
      </w:r>
      <w:r w:rsidR="00A518D5">
        <w:rPr>
          <w:bCs/>
          <w:lang w:val="pl-PL"/>
        </w:rPr>
        <w:t>nadmierna konsumpcja i związane z nią</w:t>
      </w:r>
      <w:r w:rsidR="008C040D" w:rsidRPr="008C040D">
        <w:rPr>
          <w:bCs/>
          <w:lang w:val="pl-PL"/>
        </w:rPr>
        <w:t xml:space="preserve"> postępujące zmiany w użytkowaniu gruntów, mórz i oceanów, </w:t>
      </w:r>
      <w:r w:rsidR="00934F37">
        <w:rPr>
          <w:bCs/>
          <w:lang w:val="pl-PL"/>
        </w:rPr>
        <w:t xml:space="preserve">niekontrolowana </w:t>
      </w:r>
      <w:r w:rsidR="008C040D" w:rsidRPr="008C040D">
        <w:rPr>
          <w:bCs/>
          <w:lang w:val="pl-PL"/>
        </w:rPr>
        <w:t>eksploatacja zasobów naturalnych,</w:t>
      </w:r>
      <w:r w:rsidR="00934F37">
        <w:rPr>
          <w:bCs/>
          <w:lang w:val="pl-PL"/>
        </w:rPr>
        <w:t xml:space="preserve"> działania prowadzące do </w:t>
      </w:r>
      <w:r w:rsidR="008C040D" w:rsidRPr="008C040D">
        <w:rPr>
          <w:bCs/>
          <w:lang w:val="pl-PL"/>
        </w:rPr>
        <w:t>zanieczyszczeni</w:t>
      </w:r>
      <w:r w:rsidR="00934F37">
        <w:rPr>
          <w:bCs/>
          <w:lang w:val="pl-PL"/>
        </w:rPr>
        <w:t>a</w:t>
      </w:r>
      <w:r w:rsidR="008C040D" w:rsidRPr="008C040D">
        <w:rPr>
          <w:bCs/>
          <w:lang w:val="pl-PL"/>
        </w:rPr>
        <w:t xml:space="preserve"> gleb, wód i powietrza </w:t>
      </w:r>
      <w:r w:rsidR="00934F37">
        <w:rPr>
          <w:bCs/>
          <w:lang w:val="pl-PL"/>
        </w:rPr>
        <w:t xml:space="preserve">czy </w:t>
      </w:r>
      <w:r w:rsidR="008C040D" w:rsidRPr="008C040D">
        <w:rPr>
          <w:bCs/>
          <w:lang w:val="pl-PL"/>
        </w:rPr>
        <w:t>inwazj</w:t>
      </w:r>
      <w:r w:rsidR="00934F37">
        <w:rPr>
          <w:bCs/>
          <w:lang w:val="pl-PL"/>
        </w:rPr>
        <w:t>i</w:t>
      </w:r>
      <w:r w:rsidR="008C040D" w:rsidRPr="008C040D">
        <w:rPr>
          <w:bCs/>
          <w:lang w:val="pl-PL"/>
        </w:rPr>
        <w:t xml:space="preserve"> gatunków obcych </w:t>
      </w:r>
      <w:r w:rsidR="00934F37">
        <w:rPr>
          <w:bCs/>
          <w:lang w:val="pl-PL"/>
        </w:rPr>
        <w:t xml:space="preserve">bezpośrednio </w:t>
      </w:r>
      <w:r w:rsidR="008C040D" w:rsidRPr="008C040D">
        <w:rPr>
          <w:bCs/>
          <w:lang w:val="pl-PL"/>
        </w:rPr>
        <w:t xml:space="preserve">doprowadziły do dramatycznego spadku różnorodności biologicznej prawie we wszystkich typach ekosystemów lądowych i wodnych. Naukowcy </w:t>
      </w:r>
      <w:r w:rsidR="00FE1754">
        <w:rPr>
          <w:bCs/>
          <w:lang w:val="pl-PL"/>
        </w:rPr>
        <w:t>przestrzegają</w:t>
      </w:r>
      <w:r w:rsidR="008C040D" w:rsidRPr="008C040D">
        <w:rPr>
          <w:bCs/>
          <w:lang w:val="pl-PL"/>
        </w:rPr>
        <w:t>, że</w:t>
      </w:r>
      <w:r w:rsidR="00FE1754">
        <w:rPr>
          <w:bCs/>
          <w:lang w:val="pl-PL"/>
        </w:rPr>
        <w:t xml:space="preserve"> już</w:t>
      </w:r>
      <w:r w:rsidR="008C040D" w:rsidRPr="008C040D">
        <w:rPr>
          <w:bCs/>
          <w:lang w:val="pl-PL"/>
        </w:rPr>
        <w:t xml:space="preserve"> ponad milion gatunków na świecie jest zagrożonych wyginięciem, a </w:t>
      </w:r>
      <w:r w:rsidR="00662CFA">
        <w:rPr>
          <w:bCs/>
          <w:lang w:val="pl-PL"/>
        </w:rPr>
        <w:t>w konsekwencji</w:t>
      </w:r>
      <w:r w:rsidR="008C040D" w:rsidRPr="008C040D">
        <w:rPr>
          <w:bCs/>
          <w:lang w:val="pl-PL"/>
        </w:rPr>
        <w:t xml:space="preserve">, w niebezpieczeństwie są struktura i funkcje </w:t>
      </w:r>
      <w:r w:rsidR="00F55F20">
        <w:rPr>
          <w:bCs/>
          <w:lang w:val="pl-PL"/>
        </w:rPr>
        <w:t xml:space="preserve">wszystkich </w:t>
      </w:r>
      <w:r w:rsidR="008C040D" w:rsidRPr="008C040D">
        <w:rPr>
          <w:bCs/>
          <w:lang w:val="pl-PL"/>
        </w:rPr>
        <w:t>ekosystemów, zarówno lądowych, jak i morskich.</w:t>
      </w:r>
    </w:p>
    <w:p w14:paraId="50870B80" w14:textId="06B34049" w:rsidR="00934F37" w:rsidRDefault="00256BCC" w:rsidP="008C040D">
      <w:pPr>
        <w:jc w:val="both"/>
        <w:rPr>
          <w:bCs/>
          <w:lang w:val="pl-PL"/>
        </w:rPr>
      </w:pPr>
      <w:r>
        <w:rPr>
          <w:bCs/>
          <w:lang w:val="pl-PL"/>
        </w:rPr>
        <w:t>Tak duża</w:t>
      </w:r>
      <w:r w:rsidR="001A7226" w:rsidRPr="001A7226">
        <w:rPr>
          <w:bCs/>
          <w:lang w:val="pl-PL"/>
        </w:rPr>
        <w:t xml:space="preserve"> utrata gatunków roślin i zwierząt do niedawna zamieszkujących naszą planetę i ich siedlisk stanowi poważne zagrożenie dla wszystkich form życia na Ziemi. Istnieje bezwzględna potrzeba odwrócenia losu krytycznie zagrożonych gatunków i odbudowy ekosystemów oraz promowania ich zrównoważonego wykorzystania.</w:t>
      </w:r>
    </w:p>
    <w:p w14:paraId="627BFECA" w14:textId="0E4DC88A" w:rsidR="00A518D5" w:rsidRDefault="002D799E" w:rsidP="008C040D">
      <w:pPr>
        <w:jc w:val="both"/>
        <w:rPr>
          <w:bCs/>
          <w:lang w:val="pl-PL"/>
        </w:rPr>
      </w:pPr>
      <w:r w:rsidRPr="002D799E">
        <w:rPr>
          <w:bCs/>
          <w:lang w:val="pl-PL"/>
        </w:rPr>
        <w:t>W tym roku przypada 50 rocznica podpisania Konwencji</w:t>
      </w:r>
      <w:r w:rsidRPr="006902EF">
        <w:rPr>
          <w:bCs/>
          <w:lang w:val="pl-PL"/>
        </w:rPr>
        <w:t xml:space="preserve"> </w:t>
      </w:r>
      <w:r>
        <w:rPr>
          <w:bCs/>
          <w:lang w:val="pl-PL"/>
        </w:rPr>
        <w:t>CIT</w:t>
      </w:r>
      <w:r w:rsidR="00934F37">
        <w:rPr>
          <w:bCs/>
          <w:lang w:val="pl-PL"/>
        </w:rPr>
        <w:t>ES</w:t>
      </w:r>
      <w:r w:rsidR="00874F39">
        <w:rPr>
          <w:bCs/>
          <w:lang w:val="pl-PL"/>
        </w:rPr>
        <w:t xml:space="preserve">, ratyfikowanej przez ponad 180 krajów świata, która </w:t>
      </w:r>
      <w:r w:rsidR="00934F37">
        <w:rPr>
          <w:bCs/>
          <w:lang w:val="pl-PL"/>
        </w:rPr>
        <w:t>ma na celu ochronę</w:t>
      </w:r>
      <w:r w:rsidR="00934F37" w:rsidRPr="00934F37">
        <w:rPr>
          <w:bCs/>
          <w:lang w:val="pl-PL"/>
        </w:rPr>
        <w:t xml:space="preserve"> dziko występujących populacji zwierząt i roślin gatunków zagrożonych </w:t>
      </w:r>
      <w:r w:rsidR="00934F37" w:rsidRPr="00934F37">
        <w:rPr>
          <w:bCs/>
          <w:lang w:val="pl-PL"/>
        </w:rPr>
        <w:lastRenderedPageBreak/>
        <w:t>wyginięciem</w:t>
      </w:r>
      <w:r w:rsidR="004D636A">
        <w:rPr>
          <w:bCs/>
          <w:lang w:val="pl-PL"/>
        </w:rPr>
        <w:t>, mi</w:t>
      </w:r>
      <w:r w:rsidR="000766E2">
        <w:rPr>
          <w:bCs/>
          <w:lang w:val="pl-PL"/>
        </w:rPr>
        <w:t>ę</w:t>
      </w:r>
      <w:r w:rsidR="004D636A">
        <w:rPr>
          <w:bCs/>
          <w:lang w:val="pl-PL"/>
        </w:rPr>
        <w:t>dzy innymi</w:t>
      </w:r>
      <w:r w:rsidR="007566A0">
        <w:rPr>
          <w:bCs/>
          <w:lang w:val="pl-PL"/>
        </w:rPr>
        <w:t xml:space="preserve"> </w:t>
      </w:r>
      <w:r w:rsidR="00934F37" w:rsidRPr="00934F37">
        <w:rPr>
          <w:bCs/>
          <w:lang w:val="pl-PL"/>
        </w:rPr>
        <w:t>poprzez kontrolę, monitoring i ograniczanie międzynarodowego handlu nimi</w:t>
      </w:r>
      <w:r w:rsidR="00934F37">
        <w:rPr>
          <w:bCs/>
          <w:lang w:val="pl-PL"/>
        </w:rPr>
        <w:t xml:space="preserve">. </w:t>
      </w:r>
      <w:r w:rsidR="00A518D5">
        <w:rPr>
          <w:bCs/>
          <w:lang w:val="pl-PL"/>
        </w:rPr>
        <w:t xml:space="preserve">Przemyt żywych zwierząt, trofeów, biżuterii, galanterii czy lekarstw bazujących na medycynie </w:t>
      </w:r>
      <w:r w:rsidR="00934F37">
        <w:rPr>
          <w:bCs/>
          <w:lang w:val="pl-PL"/>
        </w:rPr>
        <w:t xml:space="preserve">niekonwencjonalnej stanowi wielkie zagrożenie dla </w:t>
      </w:r>
      <w:r w:rsidR="00E26C1E">
        <w:rPr>
          <w:bCs/>
          <w:lang w:val="pl-PL"/>
        </w:rPr>
        <w:t xml:space="preserve">przetrwania wielu gatunków zwierząt. </w:t>
      </w:r>
      <w:r w:rsidR="001A31D0">
        <w:rPr>
          <w:bCs/>
          <w:lang w:val="pl-PL"/>
        </w:rPr>
        <w:t>W</w:t>
      </w:r>
      <w:r w:rsidR="001A31D0" w:rsidRPr="001A31D0">
        <w:rPr>
          <w:bCs/>
          <w:lang w:val="pl-PL"/>
        </w:rPr>
        <w:t>yci</w:t>
      </w:r>
      <w:r w:rsidR="001A31D0">
        <w:rPr>
          <w:bCs/>
          <w:lang w:val="pl-PL"/>
        </w:rPr>
        <w:t>ąg z konika morskiego jako</w:t>
      </w:r>
      <w:r w:rsidR="001A31D0" w:rsidRPr="001A31D0">
        <w:rPr>
          <w:bCs/>
          <w:lang w:val="pl-PL"/>
        </w:rPr>
        <w:t xml:space="preserve"> </w:t>
      </w:r>
      <w:r w:rsidR="001A31D0">
        <w:rPr>
          <w:bCs/>
          <w:lang w:val="pl-PL"/>
        </w:rPr>
        <w:t>lek</w:t>
      </w:r>
      <w:r w:rsidR="001A31D0" w:rsidRPr="001A31D0">
        <w:rPr>
          <w:bCs/>
          <w:lang w:val="pl-PL"/>
        </w:rPr>
        <w:t xml:space="preserve"> na schorzenia dróg moczowych</w:t>
      </w:r>
      <w:r w:rsidR="001A31D0">
        <w:rPr>
          <w:bCs/>
          <w:lang w:val="pl-PL"/>
        </w:rPr>
        <w:t>? F</w:t>
      </w:r>
      <w:r w:rsidR="001A31D0" w:rsidRPr="001A31D0">
        <w:rPr>
          <w:bCs/>
          <w:lang w:val="pl-PL"/>
        </w:rPr>
        <w:t>ragment</w:t>
      </w:r>
      <w:r w:rsidR="001A31D0">
        <w:rPr>
          <w:bCs/>
          <w:lang w:val="pl-PL"/>
        </w:rPr>
        <w:t>y</w:t>
      </w:r>
      <w:r w:rsidR="001A31D0" w:rsidRPr="001A31D0">
        <w:rPr>
          <w:bCs/>
          <w:lang w:val="pl-PL"/>
        </w:rPr>
        <w:t xml:space="preserve"> szkieletów koralowców rafotwórczych</w:t>
      </w:r>
      <w:r w:rsidR="001A31D0">
        <w:rPr>
          <w:bCs/>
          <w:lang w:val="pl-PL"/>
        </w:rPr>
        <w:t xml:space="preserve"> czy </w:t>
      </w:r>
      <w:r w:rsidR="001A31D0" w:rsidRPr="001A31D0">
        <w:rPr>
          <w:bCs/>
          <w:lang w:val="pl-PL"/>
        </w:rPr>
        <w:t>wyprawiona skóra z niedźwiedzia brunatnego</w:t>
      </w:r>
      <w:r w:rsidR="001A31D0">
        <w:rPr>
          <w:bCs/>
          <w:lang w:val="pl-PL"/>
        </w:rPr>
        <w:t xml:space="preserve"> jako dekoracje? To tylko niektóre z </w:t>
      </w:r>
      <w:r w:rsidR="001A31D0" w:rsidRPr="001A31D0">
        <w:rPr>
          <w:bCs/>
          <w:lang w:val="pl-PL"/>
        </w:rPr>
        <w:t xml:space="preserve">okazów CITES </w:t>
      </w:r>
      <w:r w:rsidR="001A31D0">
        <w:rPr>
          <w:bCs/>
          <w:lang w:val="pl-PL"/>
        </w:rPr>
        <w:t xml:space="preserve">zarekwirowanych </w:t>
      </w:r>
      <w:r w:rsidR="001A31D0" w:rsidRPr="001A31D0">
        <w:rPr>
          <w:bCs/>
          <w:lang w:val="pl-PL"/>
        </w:rPr>
        <w:t>przez Służbę Celną i Celno-Skarbową</w:t>
      </w:r>
      <w:r w:rsidR="001A31D0">
        <w:rPr>
          <w:bCs/>
          <w:lang w:val="pl-PL"/>
        </w:rPr>
        <w:t xml:space="preserve"> </w:t>
      </w:r>
      <w:r w:rsidR="00E26C1E">
        <w:rPr>
          <w:bCs/>
          <w:lang w:val="pl-PL"/>
        </w:rPr>
        <w:t xml:space="preserve">w Polsce </w:t>
      </w:r>
      <w:r w:rsidR="001A31D0">
        <w:rPr>
          <w:bCs/>
          <w:lang w:val="pl-PL"/>
        </w:rPr>
        <w:t>w 2021 roku</w:t>
      </w:r>
      <w:r w:rsidR="001A31D0">
        <w:rPr>
          <w:rStyle w:val="Odwoanieprzypisudolnego"/>
          <w:bCs/>
          <w:lang w:val="pl-PL"/>
        </w:rPr>
        <w:footnoteReference w:id="1"/>
      </w:r>
      <w:r w:rsidR="001A31D0">
        <w:rPr>
          <w:bCs/>
          <w:lang w:val="pl-PL"/>
        </w:rPr>
        <w:t>.</w:t>
      </w:r>
    </w:p>
    <w:p w14:paraId="677886AA" w14:textId="5A71C635" w:rsidR="008C040D" w:rsidRPr="008C040D" w:rsidRDefault="00E26C1E" w:rsidP="008C040D">
      <w:pPr>
        <w:jc w:val="both"/>
        <w:rPr>
          <w:bCs/>
          <w:lang w:val="pl-PL"/>
        </w:rPr>
      </w:pPr>
      <w:r>
        <w:rPr>
          <w:bCs/>
          <w:lang w:val="pl-PL"/>
        </w:rPr>
        <w:t>W</w:t>
      </w:r>
      <w:r w:rsidR="001A31D0">
        <w:rPr>
          <w:bCs/>
          <w:lang w:val="pl-PL"/>
        </w:rPr>
        <w:t xml:space="preserve"> niebezpieczeństwie</w:t>
      </w:r>
      <w:r w:rsidR="008C040D" w:rsidRPr="008C040D">
        <w:rPr>
          <w:bCs/>
          <w:lang w:val="pl-PL"/>
        </w:rPr>
        <w:t xml:space="preserve"> są </w:t>
      </w:r>
      <w:r>
        <w:rPr>
          <w:bCs/>
          <w:lang w:val="pl-PL"/>
        </w:rPr>
        <w:t xml:space="preserve">nie tylko gatunki, ale także </w:t>
      </w:r>
      <w:r w:rsidR="008C040D" w:rsidRPr="008C040D">
        <w:rPr>
          <w:bCs/>
          <w:lang w:val="pl-PL"/>
        </w:rPr>
        <w:t>świadczenia</w:t>
      </w:r>
      <w:r>
        <w:rPr>
          <w:bCs/>
          <w:lang w:val="pl-PL"/>
        </w:rPr>
        <w:t xml:space="preserve"> ekosystemów</w:t>
      </w:r>
      <w:r w:rsidR="008C040D" w:rsidRPr="008C040D">
        <w:rPr>
          <w:bCs/>
          <w:lang w:val="pl-PL"/>
        </w:rPr>
        <w:t xml:space="preserve">, które są nieodzowne dla </w:t>
      </w:r>
      <w:r w:rsidRPr="008C040D">
        <w:rPr>
          <w:bCs/>
          <w:lang w:val="pl-PL"/>
        </w:rPr>
        <w:t>przeżycia</w:t>
      </w:r>
      <w:r w:rsidR="008C040D" w:rsidRPr="008C040D">
        <w:rPr>
          <w:bCs/>
          <w:lang w:val="pl-PL"/>
        </w:rPr>
        <w:t xml:space="preserve"> </w:t>
      </w:r>
      <w:r>
        <w:rPr>
          <w:bCs/>
          <w:lang w:val="pl-PL"/>
        </w:rPr>
        <w:t xml:space="preserve">ludzi </w:t>
      </w:r>
      <w:r w:rsidR="008C040D" w:rsidRPr="008C040D">
        <w:rPr>
          <w:bCs/>
          <w:lang w:val="pl-PL"/>
        </w:rPr>
        <w:t xml:space="preserve">na Ziemi. </w:t>
      </w:r>
      <w:r w:rsidR="001A7226">
        <w:rPr>
          <w:bCs/>
          <w:lang w:val="pl-PL"/>
        </w:rPr>
        <w:t>Obserwowana w ostatnich dekadach u</w:t>
      </w:r>
      <w:r w:rsidR="008C040D" w:rsidRPr="008C040D">
        <w:rPr>
          <w:bCs/>
          <w:lang w:val="pl-PL"/>
        </w:rPr>
        <w:t>trata kapitału naturalnego budzi poważne obawy, szczególnie w obliczu dodatkowej presji na różno</w:t>
      </w:r>
      <w:r w:rsidR="00662CFA">
        <w:rPr>
          <w:bCs/>
          <w:lang w:val="pl-PL"/>
        </w:rPr>
        <w:t>rodność biologiczną w postaci</w:t>
      </w:r>
      <w:r w:rsidR="008C040D" w:rsidRPr="008C040D">
        <w:rPr>
          <w:bCs/>
          <w:lang w:val="pl-PL"/>
        </w:rPr>
        <w:t xml:space="preserve"> postępujących zmian klimatu i ich skutków.</w:t>
      </w:r>
    </w:p>
    <w:p w14:paraId="6068FD45" w14:textId="420AE074" w:rsidR="008C040D" w:rsidRPr="008C040D" w:rsidRDefault="008C040D" w:rsidP="008C040D">
      <w:pPr>
        <w:jc w:val="both"/>
        <w:rPr>
          <w:bCs/>
          <w:lang w:val="pl-PL"/>
        </w:rPr>
      </w:pPr>
      <w:r w:rsidRPr="008C040D">
        <w:rPr>
          <w:bCs/>
          <w:lang w:val="pl-PL"/>
        </w:rPr>
        <w:t>Obecnie istnieje szeroki konsensus naukowy, który uznaje, że spowodowany działalnością człowieka wzrost poziomu gazów cieplarnianych w atmosferze jest odpowiedzialny za wzrost globalnej temperatury, a w konsekwencji - za zmiany klimatu</w:t>
      </w:r>
      <w:r w:rsidR="00A518D5">
        <w:rPr>
          <w:bCs/>
          <w:lang w:val="pl-PL"/>
        </w:rPr>
        <w:t xml:space="preserve">. </w:t>
      </w:r>
      <w:r w:rsidR="00F55F20">
        <w:rPr>
          <w:bCs/>
          <w:lang w:val="pl-PL"/>
        </w:rPr>
        <w:t xml:space="preserve">Skutki </w:t>
      </w:r>
      <w:r w:rsidR="00A518D5">
        <w:rPr>
          <w:bCs/>
          <w:lang w:val="pl-PL"/>
        </w:rPr>
        <w:t>tych</w:t>
      </w:r>
      <w:r w:rsidRPr="008C040D">
        <w:rPr>
          <w:bCs/>
          <w:lang w:val="pl-PL"/>
        </w:rPr>
        <w:t xml:space="preserve"> zmian, takie jak fale upałów, susze, ekstremalne burze, powodzie, osunięcia ziemi i wzrost poziomu morza to nie tylko klęski żywiołowe, które mają wpływ na nasz dobrobyt, ale także bezpośredni</w:t>
      </w:r>
      <w:r w:rsidR="00F55F20">
        <w:rPr>
          <w:bCs/>
          <w:lang w:val="pl-PL"/>
        </w:rPr>
        <w:t>e</w:t>
      </w:r>
      <w:r w:rsidRPr="008C040D">
        <w:rPr>
          <w:bCs/>
          <w:lang w:val="pl-PL"/>
        </w:rPr>
        <w:t xml:space="preserve"> zagr</w:t>
      </w:r>
      <w:r w:rsidR="00F55F20">
        <w:rPr>
          <w:bCs/>
          <w:lang w:val="pl-PL"/>
        </w:rPr>
        <w:t xml:space="preserve">ożenie dla </w:t>
      </w:r>
      <w:r w:rsidR="00F55F20" w:rsidRPr="008C040D">
        <w:rPr>
          <w:bCs/>
          <w:lang w:val="pl-PL"/>
        </w:rPr>
        <w:t>ekosystem</w:t>
      </w:r>
      <w:r w:rsidR="00F55F20">
        <w:rPr>
          <w:bCs/>
          <w:lang w:val="pl-PL"/>
        </w:rPr>
        <w:t>ów i</w:t>
      </w:r>
      <w:r w:rsidRPr="008C040D">
        <w:rPr>
          <w:bCs/>
          <w:lang w:val="pl-PL"/>
        </w:rPr>
        <w:t xml:space="preserve"> zamieszkujący</w:t>
      </w:r>
      <w:r w:rsidR="00F55F20">
        <w:rPr>
          <w:bCs/>
          <w:lang w:val="pl-PL"/>
        </w:rPr>
        <w:t xml:space="preserve">ch </w:t>
      </w:r>
      <w:r w:rsidRPr="008C040D">
        <w:rPr>
          <w:bCs/>
          <w:lang w:val="pl-PL"/>
        </w:rPr>
        <w:t>je gatunk</w:t>
      </w:r>
      <w:r w:rsidR="00F55F20">
        <w:rPr>
          <w:bCs/>
          <w:lang w:val="pl-PL"/>
        </w:rPr>
        <w:t xml:space="preserve">ów. </w:t>
      </w:r>
    </w:p>
    <w:p w14:paraId="3054C7EB" w14:textId="3E7360D6" w:rsidR="009A7600" w:rsidRDefault="008C040D" w:rsidP="008C040D">
      <w:pPr>
        <w:jc w:val="both"/>
        <w:rPr>
          <w:bCs/>
          <w:lang w:val="pl-PL"/>
        </w:rPr>
      </w:pPr>
      <w:r w:rsidRPr="008C040D">
        <w:rPr>
          <w:bCs/>
          <w:lang w:val="pl-PL"/>
        </w:rPr>
        <w:t xml:space="preserve">W czasach, gdy </w:t>
      </w:r>
      <w:r w:rsidR="005A2732">
        <w:rPr>
          <w:bCs/>
          <w:lang w:val="pl-PL"/>
        </w:rPr>
        <w:t xml:space="preserve">dla </w:t>
      </w:r>
      <w:r w:rsidRPr="008C040D">
        <w:rPr>
          <w:bCs/>
          <w:lang w:val="pl-PL"/>
        </w:rPr>
        <w:t>wypieranej przez człowieka dzikiej przyrody pozos</w:t>
      </w:r>
      <w:r w:rsidR="006902EF">
        <w:rPr>
          <w:bCs/>
          <w:lang w:val="pl-PL"/>
        </w:rPr>
        <w:t xml:space="preserve">taje coraz mniej miejsca, warto żyć </w:t>
      </w:r>
      <w:r w:rsidRPr="008C040D">
        <w:rPr>
          <w:bCs/>
          <w:lang w:val="pl-PL"/>
        </w:rPr>
        <w:t xml:space="preserve">z jak najmniejszym negatywnym wpływem na dzikie rośliny, zwierzęta i ich siedliska - nie tylko </w:t>
      </w:r>
      <w:r w:rsidR="006902EF">
        <w:rPr>
          <w:bCs/>
          <w:lang w:val="pl-PL"/>
        </w:rPr>
        <w:t>3 marca</w:t>
      </w:r>
      <w:r w:rsidRPr="008C040D">
        <w:rPr>
          <w:bCs/>
          <w:lang w:val="pl-PL"/>
        </w:rPr>
        <w:t xml:space="preserve">. </w:t>
      </w:r>
      <w:r w:rsidR="006D3DA2">
        <w:rPr>
          <w:bCs/>
          <w:lang w:val="pl-PL"/>
        </w:rPr>
        <w:t xml:space="preserve">Jak to zrobić? </w:t>
      </w:r>
      <w:r w:rsidRPr="008C040D">
        <w:rPr>
          <w:bCs/>
          <w:lang w:val="pl-PL"/>
        </w:rPr>
        <w:t>Organizuj wycieczki i poznawaj okoliczną przyrodę. Odwiedzaj ogrody botaniczne, parki narodowe i rezerwaty przyrody. Dołącz do programów ochrony przyrody lub eko-klubów. Bierz udział w inicjatywach naukowych skupiających się na przyrodzie. Korzystaj z książek lub aplikacji do rozpoznawania gatunków</w:t>
      </w:r>
      <w:r w:rsidR="006902EF">
        <w:rPr>
          <w:bCs/>
          <w:lang w:val="pl-PL"/>
        </w:rPr>
        <w:t xml:space="preserve"> roślin i zwierząt. Korzystaj z wiarygodnych</w:t>
      </w:r>
      <w:r w:rsidRPr="008C040D">
        <w:rPr>
          <w:bCs/>
          <w:lang w:val="pl-PL"/>
        </w:rPr>
        <w:t xml:space="preserve"> stron internetowych, blogów lub mediów społecznościowych, aby zwiększyć świadomość na temat znaczenia ochrony przyrody i podzielić się swoimi pomysłami.</w:t>
      </w:r>
    </w:p>
    <w:p w14:paraId="3D5860E1" w14:textId="137C355E" w:rsidR="00A518D5" w:rsidRDefault="00A518D5" w:rsidP="008C040D">
      <w:pPr>
        <w:jc w:val="both"/>
        <w:rPr>
          <w:bCs/>
          <w:lang w:val="pl-PL"/>
        </w:rPr>
      </w:pPr>
      <w:r>
        <w:rPr>
          <w:bCs/>
          <w:lang w:val="pl-PL"/>
        </w:rPr>
        <w:t>Jeśli chcesz dowiedzieć się więcej na temat CITES - gatunków</w:t>
      </w:r>
      <w:r w:rsidRPr="00A518D5">
        <w:rPr>
          <w:bCs/>
          <w:lang w:val="pl-PL"/>
        </w:rPr>
        <w:t xml:space="preserve"> zagro</w:t>
      </w:r>
      <w:r>
        <w:rPr>
          <w:bCs/>
          <w:lang w:val="pl-PL"/>
        </w:rPr>
        <w:t>żonych</w:t>
      </w:r>
      <w:r w:rsidRPr="00A518D5">
        <w:rPr>
          <w:bCs/>
          <w:lang w:val="pl-PL"/>
        </w:rPr>
        <w:t xml:space="preserve"> wyginięciem</w:t>
      </w:r>
      <w:r>
        <w:rPr>
          <w:bCs/>
          <w:lang w:val="pl-PL"/>
        </w:rPr>
        <w:t xml:space="preserve">, warto odwiedzić tę stronę: </w:t>
      </w:r>
      <w:hyperlink r:id="rId8" w:history="1">
        <w:r w:rsidR="00256BCC" w:rsidRPr="001D5394">
          <w:rPr>
            <w:rStyle w:val="Hipercze"/>
            <w:bCs/>
            <w:lang w:val="pl-PL"/>
          </w:rPr>
          <w:t>https://www.gov.pl/web/srodowisko/konwencja-waszyngtonska-cites</w:t>
        </w:r>
      </w:hyperlink>
      <w:r>
        <w:rPr>
          <w:bCs/>
          <w:lang w:val="pl-PL"/>
        </w:rPr>
        <w:t xml:space="preserve"> </w:t>
      </w:r>
    </w:p>
    <w:p w14:paraId="675352C7" w14:textId="0490EBA6" w:rsidR="00A518D5" w:rsidRDefault="00A518D5" w:rsidP="008C040D">
      <w:pPr>
        <w:jc w:val="both"/>
        <w:rPr>
          <w:bCs/>
          <w:lang w:val="pl-PL"/>
        </w:rPr>
      </w:pPr>
    </w:p>
    <w:p w14:paraId="46AD02D1" w14:textId="77777777" w:rsidR="00A518D5" w:rsidRPr="008C040D" w:rsidRDefault="00A518D5" w:rsidP="008C040D">
      <w:pPr>
        <w:jc w:val="both"/>
        <w:rPr>
          <w:lang w:val="pl-PL"/>
        </w:rPr>
      </w:pPr>
    </w:p>
    <w:p w14:paraId="08EB9D91" w14:textId="4ABD273D" w:rsidR="009A7600" w:rsidRPr="00216D3A" w:rsidRDefault="006D4094" w:rsidP="009A7600">
      <w:pPr>
        <w:jc w:val="right"/>
        <w:rPr>
          <w:lang w:val="pl-PL"/>
        </w:rPr>
      </w:pPr>
      <w:r>
        <w:rPr>
          <w:lang w:val="pl-PL"/>
        </w:rPr>
        <w:t xml:space="preserve"> dr </w:t>
      </w:r>
      <w:r w:rsidR="008C040D">
        <w:rPr>
          <w:lang w:val="pl-PL"/>
        </w:rPr>
        <w:t>Bożena Kornatowska</w:t>
      </w:r>
    </w:p>
    <w:p w14:paraId="52087E92" w14:textId="27EB5ACC" w:rsidR="009A7600" w:rsidRPr="00BE4395" w:rsidRDefault="008C040D" w:rsidP="009A7600">
      <w:pPr>
        <w:jc w:val="right"/>
        <w:rPr>
          <w:lang w:val="pl-PL"/>
        </w:rPr>
      </w:pPr>
      <w:r>
        <w:rPr>
          <w:lang w:val="pl-PL"/>
        </w:rPr>
        <w:t>I</w:t>
      </w:r>
      <w:r w:rsidR="009A7600" w:rsidRPr="00216D3A">
        <w:rPr>
          <w:lang w:val="pl-PL"/>
        </w:rPr>
        <w:t>nstytut Ochrony Środowiska</w:t>
      </w:r>
      <w:r w:rsidR="003E7521">
        <w:rPr>
          <w:lang w:val="pl-PL"/>
        </w:rPr>
        <w:t xml:space="preserve"> </w:t>
      </w:r>
      <w:bookmarkStart w:id="0" w:name="_GoBack"/>
      <w:bookmarkEnd w:id="0"/>
      <w:r w:rsidR="009A7600">
        <w:rPr>
          <w:lang w:val="pl-PL"/>
        </w:rPr>
        <w:t>-</w:t>
      </w:r>
      <w:r w:rsidR="003E7521">
        <w:rPr>
          <w:lang w:val="pl-PL"/>
        </w:rPr>
        <w:t xml:space="preserve"> </w:t>
      </w:r>
      <w:r w:rsidR="009A7600" w:rsidRPr="00216D3A">
        <w:rPr>
          <w:lang w:val="pl-PL"/>
        </w:rPr>
        <w:t>Państwow</w:t>
      </w:r>
      <w:r>
        <w:rPr>
          <w:lang w:val="pl-PL"/>
        </w:rPr>
        <w:t>y Instytut</w:t>
      </w:r>
      <w:r w:rsidR="009A7600" w:rsidRPr="00216D3A">
        <w:rPr>
          <w:lang w:val="pl-PL"/>
        </w:rPr>
        <w:t xml:space="preserve"> Badawcz</w:t>
      </w:r>
      <w:r>
        <w:rPr>
          <w:lang w:val="pl-PL"/>
        </w:rPr>
        <w:t>y</w:t>
      </w:r>
    </w:p>
    <w:p w14:paraId="70955EDF" w14:textId="77777777" w:rsidR="009A7600" w:rsidRPr="003A254E" w:rsidRDefault="009A7600" w:rsidP="00522D83">
      <w:pPr>
        <w:jc w:val="both"/>
        <w:rPr>
          <w:lang w:val="pl-PL"/>
        </w:rPr>
      </w:pPr>
    </w:p>
    <w:sectPr w:rsidR="009A7600" w:rsidRPr="003A254E" w:rsidSect="00522D0C">
      <w:headerReference w:type="default" r:id="rId9"/>
      <w:footerReference w:type="even" r:id="rId10"/>
      <w:footerReference w:type="default" r:id="rId11"/>
      <w:pgSz w:w="11900" w:h="16840"/>
      <w:pgMar w:top="2268" w:right="1418" w:bottom="1418" w:left="1418" w:header="624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4A5C1" w14:textId="77777777" w:rsidR="00EA06C5" w:rsidRDefault="00EA06C5" w:rsidP="004024BF">
      <w:r>
        <w:separator/>
      </w:r>
    </w:p>
    <w:p w14:paraId="0CA79C22" w14:textId="77777777" w:rsidR="00EA06C5" w:rsidRDefault="00EA06C5"/>
  </w:endnote>
  <w:endnote w:type="continuationSeparator" w:id="0">
    <w:p w14:paraId="25294199" w14:textId="77777777" w:rsidR="00EA06C5" w:rsidRDefault="00EA06C5" w:rsidP="004024BF">
      <w:r>
        <w:continuationSeparator/>
      </w:r>
    </w:p>
    <w:p w14:paraId="3AC645C7" w14:textId="77777777" w:rsidR="00EA06C5" w:rsidRDefault="00EA06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42763184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808662" w14:textId="77777777" w:rsidR="0064567B" w:rsidRDefault="0064567B" w:rsidP="00EA736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7B02201" w14:textId="77777777" w:rsidR="0064567B" w:rsidRDefault="0064567B" w:rsidP="00204FB2">
    <w:pPr>
      <w:pStyle w:val="Stopka"/>
      <w:ind w:right="360"/>
    </w:pPr>
  </w:p>
  <w:p w14:paraId="0B1544BD" w14:textId="77777777" w:rsidR="0064567B" w:rsidRDefault="0064567B"/>
  <w:p w14:paraId="49FAC39D" w14:textId="77777777" w:rsidR="0064567B" w:rsidRDefault="0064567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1168838221"/>
      <w:docPartObj>
        <w:docPartGallery w:val="Page Numbers (Bottom of Page)"/>
        <w:docPartUnique/>
      </w:docPartObj>
    </w:sdtPr>
    <w:sdtEndPr>
      <w:rPr>
        <w:rStyle w:val="Numerstrony"/>
        <w:sz w:val="16"/>
        <w:szCs w:val="16"/>
      </w:rPr>
    </w:sdtEndPr>
    <w:sdtContent>
      <w:p w14:paraId="1404DC90" w14:textId="6876E3FD" w:rsidR="00A63EC0" w:rsidRPr="00EA054C" w:rsidRDefault="00A63EC0" w:rsidP="00562694">
        <w:pPr>
          <w:pStyle w:val="Stopka"/>
          <w:framePr w:w="227" w:h="170" w:hRule="exact" w:wrap="around" w:vAnchor="page" w:hAnchor="page" w:x="10207" w:y="15594"/>
          <w:jc w:val="right"/>
          <w:rPr>
            <w:rStyle w:val="Numerstrony"/>
            <w:sz w:val="16"/>
            <w:szCs w:val="16"/>
          </w:rPr>
        </w:pPr>
        <w:r w:rsidRPr="00EA054C">
          <w:rPr>
            <w:rStyle w:val="Numerstrony"/>
            <w:sz w:val="16"/>
            <w:szCs w:val="16"/>
          </w:rPr>
          <w:fldChar w:fldCharType="begin"/>
        </w:r>
        <w:r w:rsidRPr="00EA054C">
          <w:rPr>
            <w:rStyle w:val="Numerstrony"/>
            <w:sz w:val="16"/>
            <w:szCs w:val="16"/>
          </w:rPr>
          <w:instrText xml:space="preserve"> PAGE </w:instrText>
        </w:r>
        <w:r w:rsidRPr="00EA054C">
          <w:rPr>
            <w:rStyle w:val="Numerstrony"/>
            <w:sz w:val="16"/>
            <w:szCs w:val="16"/>
          </w:rPr>
          <w:fldChar w:fldCharType="separate"/>
        </w:r>
        <w:r w:rsidR="003E7521">
          <w:rPr>
            <w:rStyle w:val="Numerstrony"/>
            <w:sz w:val="16"/>
            <w:szCs w:val="16"/>
          </w:rPr>
          <w:t>2</w:t>
        </w:r>
        <w:r w:rsidRPr="00EA054C">
          <w:rPr>
            <w:rStyle w:val="Numerstrony"/>
            <w:sz w:val="16"/>
            <w:szCs w:val="16"/>
          </w:rPr>
          <w:fldChar w:fldCharType="end"/>
        </w:r>
      </w:p>
    </w:sdtContent>
  </w:sdt>
  <w:p w14:paraId="198E47DF" w14:textId="77777777" w:rsidR="0064567B" w:rsidRPr="00BA6BD0" w:rsidRDefault="00A15001" w:rsidP="00A15001">
    <w:pPr>
      <w:pStyle w:val="Stopka"/>
      <w:rPr>
        <w:lang w:val="pl-PL"/>
      </w:rPr>
    </w:pPr>
    <w:r w:rsidRPr="002C51EB">
      <w:rPr>
        <w:lang w:val="pl-PL" w:eastAsia="pl-PL"/>
      </w:rPr>
      <w:drawing>
        <wp:anchor distT="0" distB="0" distL="114300" distR="114300" simplePos="0" relativeHeight="251659264" behindDoc="1" locked="0" layoutInCell="1" allowOverlap="1" wp14:anchorId="02842A34" wp14:editId="2353BB20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7570800" cy="899669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8996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C5703" w14:textId="77777777" w:rsidR="00EA06C5" w:rsidRDefault="00EA06C5" w:rsidP="004024BF">
      <w:r>
        <w:separator/>
      </w:r>
    </w:p>
    <w:p w14:paraId="7E52ED52" w14:textId="77777777" w:rsidR="00EA06C5" w:rsidRDefault="00EA06C5"/>
  </w:footnote>
  <w:footnote w:type="continuationSeparator" w:id="0">
    <w:p w14:paraId="6E872504" w14:textId="77777777" w:rsidR="00EA06C5" w:rsidRDefault="00EA06C5" w:rsidP="004024BF">
      <w:r>
        <w:continuationSeparator/>
      </w:r>
    </w:p>
    <w:p w14:paraId="51A40197" w14:textId="77777777" w:rsidR="00EA06C5" w:rsidRDefault="00EA06C5"/>
  </w:footnote>
  <w:footnote w:id="1">
    <w:p w14:paraId="03FA77FC" w14:textId="55B8F8B6" w:rsidR="001A31D0" w:rsidRPr="001A31D0" w:rsidRDefault="001A31D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FA625C" w:rsidRPr="00284404">
          <w:rPr>
            <w:rStyle w:val="Hipercze"/>
          </w:rPr>
          <w:t>https://www.podatki.gov.pl/clo/informacja-dla-osob-fizycznych/towary-objete-ograniczeniami-i-zakazami/cites-gatunki-zagrozone-wyginieciem/</w:t>
        </w:r>
      </w:hyperlink>
      <w:r w:rsidR="00FA625C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CBE27" w14:textId="77777777" w:rsidR="0064567B" w:rsidRDefault="00A15001" w:rsidP="00A63EC0">
    <w:pPr>
      <w:pStyle w:val="HeaderTitle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C85D87E" wp14:editId="55CF087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8135" cy="1250722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135" cy="125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655B"/>
    <w:multiLevelType w:val="hybridMultilevel"/>
    <w:tmpl w:val="CF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46FF"/>
    <w:multiLevelType w:val="hybridMultilevel"/>
    <w:tmpl w:val="DD2A3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8257A"/>
    <w:multiLevelType w:val="hybridMultilevel"/>
    <w:tmpl w:val="D7A67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08F8"/>
    <w:multiLevelType w:val="hybridMultilevel"/>
    <w:tmpl w:val="815627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B3000"/>
    <w:multiLevelType w:val="hybridMultilevel"/>
    <w:tmpl w:val="92FE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F5F67"/>
    <w:multiLevelType w:val="hybridMultilevel"/>
    <w:tmpl w:val="45F8A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566"/>
    <w:multiLevelType w:val="hybridMultilevel"/>
    <w:tmpl w:val="FE94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EB1"/>
    <w:multiLevelType w:val="hybridMultilevel"/>
    <w:tmpl w:val="6988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84EF8"/>
    <w:multiLevelType w:val="hybridMultilevel"/>
    <w:tmpl w:val="EE30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65184"/>
    <w:multiLevelType w:val="hybridMultilevel"/>
    <w:tmpl w:val="188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42A5"/>
    <w:multiLevelType w:val="hybridMultilevel"/>
    <w:tmpl w:val="AACA8F6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B4435"/>
    <w:multiLevelType w:val="hybridMultilevel"/>
    <w:tmpl w:val="F2F8BF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045BA1"/>
    <w:multiLevelType w:val="hybridMultilevel"/>
    <w:tmpl w:val="45FE9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03198"/>
    <w:multiLevelType w:val="hybridMultilevel"/>
    <w:tmpl w:val="A5C2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E5677"/>
    <w:multiLevelType w:val="hybridMultilevel"/>
    <w:tmpl w:val="2A76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159AB"/>
    <w:multiLevelType w:val="hybridMultilevel"/>
    <w:tmpl w:val="699C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A2A2B"/>
    <w:multiLevelType w:val="hybridMultilevel"/>
    <w:tmpl w:val="011E3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8369D1"/>
    <w:multiLevelType w:val="hybridMultilevel"/>
    <w:tmpl w:val="696A8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515585"/>
    <w:multiLevelType w:val="hybridMultilevel"/>
    <w:tmpl w:val="2D6E5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0530C1"/>
    <w:multiLevelType w:val="hybridMultilevel"/>
    <w:tmpl w:val="14F2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25D55"/>
    <w:multiLevelType w:val="hybridMultilevel"/>
    <w:tmpl w:val="AEEE8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917D8"/>
    <w:multiLevelType w:val="hybridMultilevel"/>
    <w:tmpl w:val="D848E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07B79"/>
    <w:multiLevelType w:val="hybridMultilevel"/>
    <w:tmpl w:val="3FF89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355BA"/>
    <w:multiLevelType w:val="hybridMultilevel"/>
    <w:tmpl w:val="A0B2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2C349E"/>
    <w:multiLevelType w:val="hybridMultilevel"/>
    <w:tmpl w:val="C11615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D73089"/>
    <w:multiLevelType w:val="hybridMultilevel"/>
    <w:tmpl w:val="87A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27B23"/>
    <w:multiLevelType w:val="hybridMultilevel"/>
    <w:tmpl w:val="6CFA5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681113"/>
    <w:multiLevelType w:val="hybridMultilevel"/>
    <w:tmpl w:val="8A1C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127691"/>
    <w:multiLevelType w:val="hybridMultilevel"/>
    <w:tmpl w:val="441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7F6173"/>
    <w:multiLevelType w:val="hybridMultilevel"/>
    <w:tmpl w:val="A998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6E05DE"/>
    <w:multiLevelType w:val="hybridMultilevel"/>
    <w:tmpl w:val="B11C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113E67"/>
    <w:multiLevelType w:val="hybridMultilevel"/>
    <w:tmpl w:val="E684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601C75"/>
    <w:multiLevelType w:val="hybridMultilevel"/>
    <w:tmpl w:val="B392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613F53"/>
    <w:multiLevelType w:val="hybridMultilevel"/>
    <w:tmpl w:val="657A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8574AB"/>
    <w:multiLevelType w:val="hybridMultilevel"/>
    <w:tmpl w:val="4B40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93183"/>
    <w:multiLevelType w:val="hybridMultilevel"/>
    <w:tmpl w:val="4EFC9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573055"/>
    <w:multiLevelType w:val="hybridMultilevel"/>
    <w:tmpl w:val="432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BD54E4"/>
    <w:multiLevelType w:val="hybridMultilevel"/>
    <w:tmpl w:val="F1027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F80F1F"/>
    <w:multiLevelType w:val="hybridMultilevel"/>
    <w:tmpl w:val="88A25A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C237FE6"/>
    <w:multiLevelType w:val="hybridMultilevel"/>
    <w:tmpl w:val="ED86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0E1FF6"/>
    <w:multiLevelType w:val="hybridMultilevel"/>
    <w:tmpl w:val="AAA62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7F1F0A"/>
    <w:multiLevelType w:val="hybridMultilevel"/>
    <w:tmpl w:val="F354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FC52CE"/>
    <w:multiLevelType w:val="hybridMultilevel"/>
    <w:tmpl w:val="C65651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70D77"/>
    <w:multiLevelType w:val="hybridMultilevel"/>
    <w:tmpl w:val="9A785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4D14D5"/>
    <w:multiLevelType w:val="hybridMultilevel"/>
    <w:tmpl w:val="B7B2A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8AB356B"/>
    <w:multiLevelType w:val="hybridMultilevel"/>
    <w:tmpl w:val="EEE097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53751D"/>
    <w:multiLevelType w:val="hybridMultilevel"/>
    <w:tmpl w:val="2F80C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D2550D"/>
    <w:multiLevelType w:val="hybridMultilevel"/>
    <w:tmpl w:val="178A5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E7A00DB"/>
    <w:multiLevelType w:val="hybridMultilevel"/>
    <w:tmpl w:val="A9EE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A177F3"/>
    <w:multiLevelType w:val="hybridMultilevel"/>
    <w:tmpl w:val="CCEAD59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C30A82"/>
    <w:multiLevelType w:val="hybridMultilevel"/>
    <w:tmpl w:val="7BBEB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8C356D"/>
    <w:multiLevelType w:val="hybridMultilevel"/>
    <w:tmpl w:val="5C50F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5D2257"/>
    <w:multiLevelType w:val="hybridMultilevel"/>
    <w:tmpl w:val="58145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D1439B3"/>
    <w:multiLevelType w:val="hybridMultilevel"/>
    <w:tmpl w:val="B2003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F773C8A"/>
    <w:multiLevelType w:val="hybridMultilevel"/>
    <w:tmpl w:val="80C48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F941381"/>
    <w:multiLevelType w:val="hybridMultilevel"/>
    <w:tmpl w:val="CACA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7"/>
  </w:num>
  <w:num w:numId="4">
    <w:abstractNumId w:val="33"/>
  </w:num>
  <w:num w:numId="5">
    <w:abstractNumId w:val="12"/>
  </w:num>
  <w:num w:numId="6">
    <w:abstractNumId w:val="37"/>
  </w:num>
  <w:num w:numId="7">
    <w:abstractNumId w:val="28"/>
  </w:num>
  <w:num w:numId="8">
    <w:abstractNumId w:val="48"/>
  </w:num>
  <w:num w:numId="9">
    <w:abstractNumId w:val="31"/>
  </w:num>
  <w:num w:numId="10">
    <w:abstractNumId w:val="18"/>
  </w:num>
  <w:num w:numId="11">
    <w:abstractNumId w:val="23"/>
  </w:num>
  <w:num w:numId="12">
    <w:abstractNumId w:val="15"/>
  </w:num>
  <w:num w:numId="13">
    <w:abstractNumId w:val="26"/>
  </w:num>
  <w:num w:numId="14">
    <w:abstractNumId w:val="6"/>
  </w:num>
  <w:num w:numId="15">
    <w:abstractNumId w:val="21"/>
  </w:num>
  <w:num w:numId="16">
    <w:abstractNumId w:val="36"/>
  </w:num>
  <w:num w:numId="17">
    <w:abstractNumId w:val="54"/>
  </w:num>
  <w:num w:numId="18">
    <w:abstractNumId w:val="7"/>
  </w:num>
  <w:num w:numId="19">
    <w:abstractNumId w:val="34"/>
  </w:num>
  <w:num w:numId="20">
    <w:abstractNumId w:val="2"/>
  </w:num>
  <w:num w:numId="21">
    <w:abstractNumId w:val="50"/>
  </w:num>
  <w:num w:numId="22">
    <w:abstractNumId w:val="32"/>
  </w:num>
  <w:num w:numId="23">
    <w:abstractNumId w:val="16"/>
  </w:num>
  <w:num w:numId="24">
    <w:abstractNumId w:val="39"/>
  </w:num>
  <w:num w:numId="25">
    <w:abstractNumId w:val="27"/>
  </w:num>
  <w:num w:numId="26">
    <w:abstractNumId w:val="17"/>
  </w:num>
  <w:num w:numId="27">
    <w:abstractNumId w:val="20"/>
  </w:num>
  <w:num w:numId="28">
    <w:abstractNumId w:val="25"/>
  </w:num>
  <w:num w:numId="29">
    <w:abstractNumId w:val="1"/>
  </w:num>
  <w:num w:numId="30">
    <w:abstractNumId w:val="55"/>
  </w:num>
  <w:num w:numId="31">
    <w:abstractNumId w:val="52"/>
  </w:num>
  <w:num w:numId="32">
    <w:abstractNumId w:val="45"/>
  </w:num>
  <w:num w:numId="33">
    <w:abstractNumId w:val="14"/>
  </w:num>
  <w:num w:numId="34">
    <w:abstractNumId w:val="5"/>
  </w:num>
  <w:num w:numId="35">
    <w:abstractNumId w:val="30"/>
  </w:num>
  <w:num w:numId="36">
    <w:abstractNumId w:val="9"/>
  </w:num>
  <w:num w:numId="37">
    <w:abstractNumId w:val="13"/>
  </w:num>
  <w:num w:numId="38">
    <w:abstractNumId w:val="4"/>
  </w:num>
  <w:num w:numId="39">
    <w:abstractNumId w:val="51"/>
  </w:num>
  <w:num w:numId="40">
    <w:abstractNumId w:val="35"/>
  </w:num>
  <w:num w:numId="41">
    <w:abstractNumId w:val="46"/>
  </w:num>
  <w:num w:numId="42">
    <w:abstractNumId w:val="0"/>
  </w:num>
  <w:num w:numId="43">
    <w:abstractNumId w:val="22"/>
  </w:num>
  <w:num w:numId="44">
    <w:abstractNumId w:val="42"/>
  </w:num>
  <w:num w:numId="45">
    <w:abstractNumId w:val="29"/>
  </w:num>
  <w:num w:numId="46">
    <w:abstractNumId w:val="49"/>
  </w:num>
  <w:num w:numId="47">
    <w:abstractNumId w:val="44"/>
  </w:num>
  <w:num w:numId="48">
    <w:abstractNumId w:val="24"/>
  </w:num>
  <w:num w:numId="49">
    <w:abstractNumId w:val="38"/>
  </w:num>
  <w:num w:numId="50">
    <w:abstractNumId w:val="3"/>
  </w:num>
  <w:num w:numId="51">
    <w:abstractNumId w:val="40"/>
  </w:num>
  <w:num w:numId="52">
    <w:abstractNumId w:val="11"/>
  </w:num>
  <w:num w:numId="53">
    <w:abstractNumId w:val="53"/>
  </w:num>
  <w:num w:numId="54">
    <w:abstractNumId w:val="43"/>
  </w:num>
  <w:num w:numId="55">
    <w:abstractNumId w:val="10"/>
  </w:num>
  <w:num w:numId="56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D0"/>
    <w:rsid w:val="00007894"/>
    <w:rsid w:val="00010505"/>
    <w:rsid w:val="000125F3"/>
    <w:rsid w:val="000127FD"/>
    <w:rsid w:val="0001314E"/>
    <w:rsid w:val="00052362"/>
    <w:rsid w:val="0007062B"/>
    <w:rsid w:val="000729AC"/>
    <w:rsid w:val="000766E2"/>
    <w:rsid w:val="00083465"/>
    <w:rsid w:val="000976C1"/>
    <w:rsid w:val="00097A2F"/>
    <w:rsid w:val="00097E4B"/>
    <w:rsid w:val="000D752E"/>
    <w:rsid w:val="00101E83"/>
    <w:rsid w:val="00136ED7"/>
    <w:rsid w:val="00182DB5"/>
    <w:rsid w:val="001958D7"/>
    <w:rsid w:val="001A31D0"/>
    <w:rsid w:val="001A7226"/>
    <w:rsid w:val="001B0A63"/>
    <w:rsid w:val="001D0AC0"/>
    <w:rsid w:val="001D24FC"/>
    <w:rsid w:val="001F53F2"/>
    <w:rsid w:val="00204FB2"/>
    <w:rsid w:val="00256BCC"/>
    <w:rsid w:val="00276A21"/>
    <w:rsid w:val="00285B89"/>
    <w:rsid w:val="00290668"/>
    <w:rsid w:val="002B607B"/>
    <w:rsid w:val="002B7CBE"/>
    <w:rsid w:val="002C51EB"/>
    <w:rsid w:val="002D1AF2"/>
    <w:rsid w:val="002D7225"/>
    <w:rsid w:val="002D799E"/>
    <w:rsid w:val="002E0BE4"/>
    <w:rsid w:val="00347BF9"/>
    <w:rsid w:val="0035441F"/>
    <w:rsid w:val="0036627F"/>
    <w:rsid w:val="00373867"/>
    <w:rsid w:val="00391462"/>
    <w:rsid w:val="003A254E"/>
    <w:rsid w:val="003B1DA8"/>
    <w:rsid w:val="003D0830"/>
    <w:rsid w:val="003E7521"/>
    <w:rsid w:val="003F1554"/>
    <w:rsid w:val="004024BF"/>
    <w:rsid w:val="00410DFA"/>
    <w:rsid w:val="00427597"/>
    <w:rsid w:val="00430775"/>
    <w:rsid w:val="00447FD4"/>
    <w:rsid w:val="00454C60"/>
    <w:rsid w:val="00465154"/>
    <w:rsid w:val="00474D1C"/>
    <w:rsid w:val="004953D2"/>
    <w:rsid w:val="004A6403"/>
    <w:rsid w:val="004B5AF4"/>
    <w:rsid w:val="004C06E5"/>
    <w:rsid w:val="004D636A"/>
    <w:rsid w:val="004E6D67"/>
    <w:rsid w:val="00522D0C"/>
    <w:rsid w:val="00522D83"/>
    <w:rsid w:val="005278CF"/>
    <w:rsid w:val="00534D6B"/>
    <w:rsid w:val="00562477"/>
    <w:rsid w:val="00562694"/>
    <w:rsid w:val="00575344"/>
    <w:rsid w:val="005A11D4"/>
    <w:rsid w:val="005A2732"/>
    <w:rsid w:val="005C5BC9"/>
    <w:rsid w:val="005C6688"/>
    <w:rsid w:val="005D11D6"/>
    <w:rsid w:val="005D13EA"/>
    <w:rsid w:val="005D3660"/>
    <w:rsid w:val="005F1C15"/>
    <w:rsid w:val="006015DF"/>
    <w:rsid w:val="00631B72"/>
    <w:rsid w:val="00640111"/>
    <w:rsid w:val="0064567B"/>
    <w:rsid w:val="00662CFA"/>
    <w:rsid w:val="00670BE4"/>
    <w:rsid w:val="006902EF"/>
    <w:rsid w:val="006C36D0"/>
    <w:rsid w:val="006C4D14"/>
    <w:rsid w:val="006D1F76"/>
    <w:rsid w:val="006D3DA2"/>
    <w:rsid w:val="006D4094"/>
    <w:rsid w:val="006E60B0"/>
    <w:rsid w:val="00701769"/>
    <w:rsid w:val="007136FD"/>
    <w:rsid w:val="00714C9B"/>
    <w:rsid w:val="007163EB"/>
    <w:rsid w:val="0073446C"/>
    <w:rsid w:val="00736598"/>
    <w:rsid w:val="007428DF"/>
    <w:rsid w:val="00751E99"/>
    <w:rsid w:val="007562E4"/>
    <w:rsid w:val="007566A0"/>
    <w:rsid w:val="00783424"/>
    <w:rsid w:val="00791ADC"/>
    <w:rsid w:val="007A6A0C"/>
    <w:rsid w:val="007E1966"/>
    <w:rsid w:val="007F0698"/>
    <w:rsid w:val="0080586C"/>
    <w:rsid w:val="008076C7"/>
    <w:rsid w:val="00831E6F"/>
    <w:rsid w:val="00833E8C"/>
    <w:rsid w:val="008516F4"/>
    <w:rsid w:val="00874F39"/>
    <w:rsid w:val="008A0694"/>
    <w:rsid w:val="008A316F"/>
    <w:rsid w:val="008C040D"/>
    <w:rsid w:val="008C66A4"/>
    <w:rsid w:val="008E13E2"/>
    <w:rsid w:val="008E24BB"/>
    <w:rsid w:val="008F6606"/>
    <w:rsid w:val="008F6D62"/>
    <w:rsid w:val="00934F37"/>
    <w:rsid w:val="00970ED1"/>
    <w:rsid w:val="00982EDD"/>
    <w:rsid w:val="009941DD"/>
    <w:rsid w:val="009A02B7"/>
    <w:rsid w:val="009A2E5B"/>
    <w:rsid w:val="009A7600"/>
    <w:rsid w:val="009B445D"/>
    <w:rsid w:val="009C5C25"/>
    <w:rsid w:val="009C64AA"/>
    <w:rsid w:val="009C7B88"/>
    <w:rsid w:val="009E2381"/>
    <w:rsid w:val="00A13978"/>
    <w:rsid w:val="00A15001"/>
    <w:rsid w:val="00A2283D"/>
    <w:rsid w:val="00A46C0E"/>
    <w:rsid w:val="00A518D5"/>
    <w:rsid w:val="00A63EC0"/>
    <w:rsid w:val="00A73842"/>
    <w:rsid w:val="00A8395F"/>
    <w:rsid w:val="00A83DF1"/>
    <w:rsid w:val="00A955A7"/>
    <w:rsid w:val="00AA0368"/>
    <w:rsid w:val="00AD0F77"/>
    <w:rsid w:val="00AD5B43"/>
    <w:rsid w:val="00AE2CAD"/>
    <w:rsid w:val="00AE2CBF"/>
    <w:rsid w:val="00B0087E"/>
    <w:rsid w:val="00B07FD7"/>
    <w:rsid w:val="00B15803"/>
    <w:rsid w:val="00B249FA"/>
    <w:rsid w:val="00B378FC"/>
    <w:rsid w:val="00B74040"/>
    <w:rsid w:val="00B75A5E"/>
    <w:rsid w:val="00B75B5C"/>
    <w:rsid w:val="00B82F7A"/>
    <w:rsid w:val="00B8355A"/>
    <w:rsid w:val="00BA3FD9"/>
    <w:rsid w:val="00BA6BD0"/>
    <w:rsid w:val="00BB0030"/>
    <w:rsid w:val="00BB6633"/>
    <w:rsid w:val="00BC0080"/>
    <w:rsid w:val="00BE4395"/>
    <w:rsid w:val="00C015DD"/>
    <w:rsid w:val="00C05D8C"/>
    <w:rsid w:val="00C35F6A"/>
    <w:rsid w:val="00C36446"/>
    <w:rsid w:val="00C41ADD"/>
    <w:rsid w:val="00C64F4D"/>
    <w:rsid w:val="00C70A1F"/>
    <w:rsid w:val="00C77C6E"/>
    <w:rsid w:val="00C94222"/>
    <w:rsid w:val="00CA66E3"/>
    <w:rsid w:val="00CB5928"/>
    <w:rsid w:val="00CE0592"/>
    <w:rsid w:val="00CF073A"/>
    <w:rsid w:val="00CF46D5"/>
    <w:rsid w:val="00D05555"/>
    <w:rsid w:val="00D111F2"/>
    <w:rsid w:val="00D47B49"/>
    <w:rsid w:val="00DB2488"/>
    <w:rsid w:val="00DD61ED"/>
    <w:rsid w:val="00DE30F8"/>
    <w:rsid w:val="00DE460B"/>
    <w:rsid w:val="00E152D0"/>
    <w:rsid w:val="00E26C1E"/>
    <w:rsid w:val="00E84976"/>
    <w:rsid w:val="00E8790C"/>
    <w:rsid w:val="00E95028"/>
    <w:rsid w:val="00EA054C"/>
    <w:rsid w:val="00EA06C5"/>
    <w:rsid w:val="00EA736F"/>
    <w:rsid w:val="00EB7156"/>
    <w:rsid w:val="00ED1604"/>
    <w:rsid w:val="00F30DFB"/>
    <w:rsid w:val="00F32AB3"/>
    <w:rsid w:val="00F34D14"/>
    <w:rsid w:val="00F518B3"/>
    <w:rsid w:val="00F55F20"/>
    <w:rsid w:val="00F637D0"/>
    <w:rsid w:val="00F71EE6"/>
    <w:rsid w:val="00F71F34"/>
    <w:rsid w:val="00FA625C"/>
    <w:rsid w:val="00FB5DE6"/>
    <w:rsid w:val="00FC21A3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D1F56"/>
  <w15:chartTrackingRefBased/>
  <w15:docId w15:val="{E36AF222-1082-4503-8DBF-74C9F48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6E5"/>
    <w:pPr>
      <w:spacing w:after="180" w:line="300" w:lineRule="exact"/>
    </w:pPr>
    <w:rPr>
      <w:color w:val="0D004B" w:themeColor="text1"/>
      <w:sz w:val="21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5001"/>
    <w:pPr>
      <w:spacing w:line="216" w:lineRule="auto"/>
      <w:outlineLvl w:val="0"/>
    </w:pPr>
    <w:rPr>
      <w:bCs/>
      <w:color w:val="50A4D2" w:themeColor="text2"/>
      <w:sz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06E5"/>
    <w:pPr>
      <w:keepNext/>
      <w:keepLines/>
      <w:spacing w:before="480" w:after="120" w:line="400" w:lineRule="exact"/>
      <w:outlineLvl w:val="1"/>
    </w:pPr>
    <w:rPr>
      <w:rFonts w:asciiTheme="majorHAnsi" w:eastAsiaTheme="majorEastAsia" w:hAnsiTheme="majorHAnsi" w:cstheme="majorBidi"/>
      <w:color w:val="61BE46" w:themeColor="accent2"/>
      <w:sz w:val="36"/>
      <w:szCs w:val="3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06E5"/>
    <w:pPr>
      <w:keepNext/>
      <w:keepLines/>
      <w:spacing w:before="180" w:after="0" w:line="259" w:lineRule="auto"/>
      <w:outlineLvl w:val="2"/>
    </w:pPr>
    <w:rPr>
      <w:rFonts w:asciiTheme="majorHAnsi" w:eastAsiaTheme="majorEastAsia" w:hAnsiTheme="majorHAnsi" w:cstheme="majorBidi"/>
      <w:b/>
      <w:color w:val="0064AC" w:themeColor="accent1"/>
      <w:sz w:val="28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83DF1"/>
    <w:pPr>
      <w:keepNext/>
      <w:keepLines/>
      <w:spacing w:before="120" w:after="0" w:line="259" w:lineRule="auto"/>
      <w:outlineLvl w:val="3"/>
    </w:pPr>
    <w:rPr>
      <w:rFonts w:asciiTheme="majorHAnsi" w:eastAsiaTheme="majorEastAsia" w:hAnsiTheme="majorHAnsi" w:cs="Times New Roman (Headings CS)"/>
      <w:b/>
      <w:iCs/>
      <w:cap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35441F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5441F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rsid w:val="0035441F"/>
    <w:pPr>
      <w:numPr>
        <w:ilvl w:val="1"/>
      </w:numPr>
      <w:spacing w:after="160"/>
    </w:pPr>
    <w:rPr>
      <w:rFonts w:eastAsiaTheme="minorEastAsia" w:cs="Times New Roman (Body CS)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15001"/>
    <w:pPr>
      <w:spacing w:line="200" w:lineRule="exact"/>
    </w:pPr>
    <w:rPr>
      <w:noProof/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A15001"/>
    <w:rPr>
      <w:noProof/>
      <w:sz w:val="12"/>
      <w:szCs w:val="20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15001"/>
    <w:rPr>
      <w:bCs/>
      <w:color w:val="50A4D2" w:themeColor="text2"/>
      <w:sz w:val="48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4C06E5"/>
    <w:rPr>
      <w:rFonts w:asciiTheme="majorHAnsi" w:eastAsiaTheme="majorEastAsia" w:hAnsiTheme="majorHAnsi" w:cstheme="majorBidi"/>
      <w:color w:val="61BE46" w:themeColor="accent2"/>
      <w:sz w:val="36"/>
      <w:szCs w:val="30"/>
      <w:lang w:val="en-US"/>
    </w:rPr>
  </w:style>
  <w:style w:type="paragraph" w:customStyle="1" w:styleId="HeadingCoverpageDate">
    <w:name w:val="Heading Cover page Date"/>
    <w:basedOn w:val="Normalny"/>
    <w:rsid w:val="00831E6F"/>
    <w:pPr>
      <w:spacing w:before="600" w:line="240" w:lineRule="auto"/>
      <w:ind w:left="-794"/>
    </w:pPr>
    <w:rPr>
      <w:noProof/>
      <w:sz w:val="28"/>
      <w:szCs w:val="28"/>
    </w:rPr>
  </w:style>
  <w:style w:type="character" w:styleId="Numerstrony">
    <w:name w:val="page number"/>
    <w:basedOn w:val="Domylnaczcionkaakapitu"/>
    <w:uiPriority w:val="99"/>
    <w:semiHidden/>
    <w:unhideWhenUsed/>
    <w:rsid w:val="00562694"/>
    <w:rPr>
      <w:rFonts w:asciiTheme="minorHAnsi" w:hAnsiTheme="minorHAnsi"/>
      <w:color w:val="0D004B" w:themeColor="text1"/>
      <w:sz w:val="15"/>
    </w:rPr>
  </w:style>
  <w:style w:type="paragraph" w:styleId="Akapitzlist">
    <w:name w:val="List Paragraph"/>
    <w:basedOn w:val="Normalny"/>
    <w:uiPriority w:val="34"/>
    <w:qFormat/>
    <w:rsid w:val="00097A2F"/>
    <w:pPr>
      <w:ind w:left="720"/>
      <w:contextualSpacing/>
    </w:pPr>
  </w:style>
  <w:style w:type="paragraph" w:customStyle="1" w:styleId="HeadingCoverpage">
    <w:name w:val="Heading Cover page"/>
    <w:basedOn w:val="Normalny"/>
    <w:rsid w:val="00831E6F"/>
    <w:pPr>
      <w:spacing w:before="600" w:line="240" w:lineRule="auto"/>
      <w:ind w:left="-794"/>
    </w:pPr>
    <w:rPr>
      <w:noProof/>
      <w:sz w:val="64"/>
      <w:szCs w:val="6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60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60B"/>
    <w:rPr>
      <w:rFonts w:ascii="Times New Roman" w:hAnsi="Times New Roman" w:cs="Times New Roman"/>
      <w:sz w:val="18"/>
      <w:szCs w:val="1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C06E5"/>
    <w:rPr>
      <w:rFonts w:asciiTheme="majorHAnsi" w:eastAsiaTheme="majorEastAsia" w:hAnsiTheme="majorHAnsi" w:cstheme="majorBidi"/>
      <w:b/>
      <w:color w:val="0064AC" w:themeColor="accent1"/>
      <w:sz w:val="28"/>
      <w:lang w:val="en-US"/>
    </w:rPr>
  </w:style>
  <w:style w:type="paragraph" w:styleId="Nagwekspisutreci">
    <w:name w:val="TOC Heading"/>
    <w:basedOn w:val="Nagwek1"/>
    <w:next w:val="Normalny"/>
    <w:uiPriority w:val="39"/>
    <w:unhideWhenUsed/>
    <w:rsid w:val="005A11D4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Cs w:val="0"/>
      <w:color w:val="0D004B" w:themeColor="text1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701769"/>
    <w:pPr>
      <w:tabs>
        <w:tab w:val="right" w:leader="underscore" w:pos="9350"/>
      </w:tabs>
      <w:spacing w:before="120" w:after="0" w:line="259" w:lineRule="auto"/>
    </w:pPr>
    <w:rPr>
      <w:b/>
      <w:sz w:val="18"/>
      <w:szCs w:val="22"/>
    </w:rPr>
  </w:style>
  <w:style w:type="character" w:styleId="Hipercze">
    <w:name w:val="Hyperlink"/>
    <w:basedOn w:val="Domylnaczcionkaakapitu"/>
    <w:uiPriority w:val="99"/>
    <w:unhideWhenUsed/>
    <w:rsid w:val="0035441F"/>
    <w:rPr>
      <w:color w:val="50A4D2" w:themeColor="text2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before="120" w:after="0" w:line="259" w:lineRule="auto"/>
      <w:ind w:left="221"/>
    </w:pPr>
    <w:rPr>
      <w:rFonts w:eastAsiaTheme="minorEastAsia" w:cs="Times New Roman"/>
      <w:sz w:val="18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7562E4"/>
    <w:pPr>
      <w:tabs>
        <w:tab w:val="right" w:leader="dot" w:pos="9350"/>
      </w:tabs>
      <w:spacing w:after="0" w:line="259" w:lineRule="auto"/>
      <w:ind w:left="442"/>
    </w:pPr>
    <w:rPr>
      <w:rFonts w:eastAsiaTheme="minorEastAsia" w:cs="Times New Roman"/>
      <w:sz w:val="18"/>
      <w:szCs w:val="22"/>
    </w:rPr>
  </w:style>
  <w:style w:type="character" w:customStyle="1" w:styleId="Nagwek4Znak">
    <w:name w:val="Nagłówek 4 Znak"/>
    <w:basedOn w:val="Domylnaczcionkaakapitu"/>
    <w:link w:val="Nagwek4"/>
    <w:uiPriority w:val="9"/>
    <w:rsid w:val="00A83DF1"/>
    <w:rPr>
      <w:rFonts w:asciiTheme="majorHAnsi" w:eastAsiaTheme="majorEastAsia" w:hAnsiTheme="majorHAnsi" w:cs="Times New Roman (Headings CS)"/>
      <w:b/>
      <w:iCs/>
      <w:caps/>
      <w:color w:val="0D004B" w:themeColor="text1"/>
      <w:sz w:val="20"/>
      <w:szCs w:val="20"/>
      <w:lang w:val="en-US"/>
    </w:rPr>
  </w:style>
  <w:style w:type="character" w:styleId="Wyrnieniedelikatne">
    <w:name w:val="Subtle Emphasis"/>
    <w:basedOn w:val="Domylnaczcionkaakapitu"/>
    <w:uiPriority w:val="19"/>
    <w:rsid w:val="0080586C"/>
    <w:rPr>
      <w:i w:val="0"/>
      <w:iCs/>
      <w:color w:val="E1EEFA" w:themeColor="accent5"/>
    </w:rPr>
  </w:style>
  <w:style w:type="table" w:styleId="Tabela-Siatka">
    <w:name w:val="Table Grid"/>
    <w:basedOn w:val="Standardowy"/>
    <w:uiPriority w:val="39"/>
    <w:rsid w:val="00474D1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rsid w:val="00474D1C"/>
    <w:rPr>
      <w:rFonts w:eastAsiaTheme="minorEastAsia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474D1C"/>
    <w:rPr>
      <w:rFonts w:eastAsiaTheme="minorEastAsia"/>
      <w:sz w:val="22"/>
      <w:szCs w:val="22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74D1C"/>
    <w:pPr>
      <w:spacing w:after="160"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74D1C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D1C"/>
    <w:rPr>
      <w:b/>
      <w:bCs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474D1C"/>
    <w:rPr>
      <w:sz w:val="22"/>
      <w:szCs w:val="22"/>
    </w:rPr>
  </w:style>
  <w:style w:type="paragraph" w:customStyle="1" w:styleId="HeaderTitle">
    <w:name w:val="Header Title"/>
    <w:basedOn w:val="Normalny"/>
    <w:rsid w:val="00A15001"/>
    <w:pPr>
      <w:tabs>
        <w:tab w:val="center" w:pos="4513"/>
        <w:tab w:val="right" w:pos="9026"/>
      </w:tabs>
    </w:pPr>
    <w:rPr>
      <w:rFonts w:cs="Times New Roman (Body CS)"/>
    </w:rPr>
  </w:style>
  <w:style w:type="paragraph" w:customStyle="1" w:styleId="TableHeader">
    <w:name w:val="Table Header"/>
    <w:basedOn w:val="Normalny"/>
    <w:rsid w:val="00714C9B"/>
    <w:pPr>
      <w:spacing w:after="0" w:line="216" w:lineRule="auto"/>
      <w:jc w:val="center"/>
    </w:pPr>
    <w:rPr>
      <w:color w:val="FFFFFF" w:themeColor="background1"/>
      <w:sz w:val="18"/>
    </w:rPr>
  </w:style>
  <w:style w:type="paragraph" w:customStyle="1" w:styleId="TableContent">
    <w:name w:val="Table Content"/>
    <w:basedOn w:val="Normalny"/>
    <w:rsid w:val="00714C9B"/>
    <w:pPr>
      <w:spacing w:after="0" w:line="259" w:lineRule="auto"/>
    </w:pPr>
    <w:rPr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35441F"/>
    <w:rPr>
      <w:rFonts w:eastAsiaTheme="minorEastAsia" w:cs="Times New Roman (Body CS)"/>
      <w:color w:val="0D004B" w:themeColor="text1"/>
      <w:sz w:val="22"/>
      <w:szCs w:val="22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5441F"/>
    <w:rPr>
      <w:rFonts w:asciiTheme="majorHAnsi" w:eastAsiaTheme="majorEastAsia" w:hAnsiTheme="majorHAnsi" w:cstheme="majorBidi"/>
      <w:b/>
      <w:color w:val="0D004B" w:themeColor="text1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80586C"/>
    <w:rPr>
      <w:b/>
      <w:i w:val="0"/>
      <w:iCs/>
      <w:color w:val="50A4D2" w:themeColor="text2"/>
    </w:rPr>
  </w:style>
  <w:style w:type="character" w:styleId="Wyrnienieintensywne">
    <w:name w:val="Intense Emphasis"/>
    <w:basedOn w:val="Domylnaczcionkaakapitu"/>
    <w:uiPriority w:val="21"/>
    <w:qFormat/>
    <w:rsid w:val="0080586C"/>
    <w:rPr>
      <w:b/>
      <w:i w:val="0"/>
      <w:iCs/>
      <w:color w:val="AAD79B" w:themeColor="accent4"/>
    </w:rPr>
  </w:style>
  <w:style w:type="paragraph" w:styleId="Cytat">
    <w:name w:val="Quote"/>
    <w:basedOn w:val="Normalny"/>
    <w:next w:val="Normalny"/>
    <w:link w:val="CytatZnak"/>
    <w:uiPriority w:val="29"/>
    <w:rsid w:val="0080586C"/>
    <w:pPr>
      <w:spacing w:before="200" w:after="160"/>
      <w:ind w:left="864" w:right="864"/>
      <w:jc w:val="center"/>
    </w:pPr>
    <w:rPr>
      <w:i/>
      <w:iCs/>
      <w:color w:val="1F00B8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0586C"/>
    <w:rPr>
      <w:i/>
      <w:iCs/>
      <w:color w:val="1F00B8" w:themeColor="text1" w:themeTint="BF"/>
      <w:sz w:val="20"/>
      <w:szCs w:val="20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0586C"/>
    <w:pPr>
      <w:pBdr>
        <w:top w:val="single" w:sz="4" w:space="10" w:color="0064AC" w:themeColor="accent1"/>
        <w:bottom w:val="single" w:sz="4" w:space="10" w:color="0064AC" w:themeColor="accent1"/>
      </w:pBdr>
      <w:spacing w:before="360" w:after="360"/>
      <w:ind w:left="864" w:right="864"/>
      <w:jc w:val="center"/>
    </w:pPr>
    <w:rPr>
      <w:i/>
      <w:iCs/>
      <w:color w:val="0064AC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586C"/>
    <w:rPr>
      <w:i/>
      <w:iCs/>
      <w:color w:val="0064AC" w:themeColor="accent1"/>
      <w:sz w:val="20"/>
      <w:szCs w:val="20"/>
      <w:lang w:val="en-US"/>
    </w:rPr>
  </w:style>
  <w:style w:type="character" w:styleId="Odwoaniedelikatne">
    <w:name w:val="Subtle Reference"/>
    <w:basedOn w:val="Domylnaczcionkaakapitu"/>
    <w:uiPriority w:val="31"/>
    <w:rsid w:val="0080586C"/>
    <w:rPr>
      <w:smallCaps/>
      <w:color w:val="2700E4" w:themeColor="text1" w:themeTint="A5"/>
    </w:rPr>
  </w:style>
  <w:style w:type="character" w:styleId="Odwoanieintensywne">
    <w:name w:val="Intense Reference"/>
    <w:basedOn w:val="Domylnaczcionkaakapitu"/>
    <w:uiPriority w:val="32"/>
    <w:rsid w:val="0080586C"/>
    <w:rPr>
      <w:b/>
      <w:bCs/>
      <w:smallCaps/>
      <w:color w:val="0064AC" w:themeColor="accent1"/>
      <w:spacing w:val="5"/>
    </w:rPr>
  </w:style>
  <w:style w:type="character" w:styleId="Tytuksiki">
    <w:name w:val="Book Title"/>
    <w:basedOn w:val="Domylnaczcionkaakapitu"/>
    <w:uiPriority w:val="33"/>
    <w:rsid w:val="0080586C"/>
    <w:rPr>
      <w:b/>
      <w:bCs/>
      <w:i/>
      <w:iC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BB6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633"/>
    <w:rPr>
      <w:sz w:val="20"/>
      <w:szCs w:val="20"/>
      <w:lang w:val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3424"/>
    <w:rPr>
      <w:color w:val="605E5C"/>
      <w:shd w:val="clear" w:color="auto" w:fill="E1DFDD"/>
    </w:rPr>
  </w:style>
  <w:style w:type="paragraph" w:styleId="Tekstprzypisudolnego">
    <w:name w:val="footnote text"/>
    <w:aliases w:val="-E Fuﬂnotentext,Fuﬂnotentext Ursprung,footnote text,Fußnotentext Ursprung,-E Fußnotentext,Podrozdział,Tekst przypisu,Przypis,Footnote,Podrozdzia3,-E Fußnotentext1,-E Fußnotentext2,-E Fußnotentext3,Footnote Text Char1,Plo,fn,o,Char"/>
    <w:basedOn w:val="Normalny"/>
    <w:link w:val="TekstprzypisudolnegoZnak"/>
    <w:uiPriority w:val="99"/>
    <w:unhideWhenUsed/>
    <w:qFormat/>
    <w:rsid w:val="00ED1604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aliases w:val="-E Fuﬂnotentext Znak,Fuﬂnotentext Ursprung Znak,footnote text Znak,Fußnotentext Ursprung Znak,-E Fußnotentext Znak,Podrozdział Znak,Tekst przypisu Znak,Przypis Znak,Footnote Znak,Podrozdzia3 Znak,-E Fußnotentext1 Znak,fn Znak"/>
    <w:basedOn w:val="Domylnaczcionkaakapitu"/>
    <w:link w:val="Tekstprzypisudolnego"/>
    <w:uiPriority w:val="99"/>
    <w:qFormat/>
    <w:rsid w:val="00ED1604"/>
    <w:rPr>
      <w:color w:val="0D004B" w:themeColor="text1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srodowisko/konwencja-waszyngtonska-cit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clo/informacja-dla-osob-fizycznych/towary-objete-ograniczeniami-i-zakazami/cites-gatunki-zagrozone-wyginiecie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IO&#346;-PIB\Materia&#322;y%20aran&#380;owane\Wp&#322;yw%20podr&#243;zy%20lotniczych%20na%20klimat_IO&#346;-PIB.dotx" TargetMode="External"/></Relationships>
</file>

<file path=word/theme/theme1.xml><?xml version="1.0" encoding="utf-8"?>
<a:theme xmlns:a="http://schemas.openxmlformats.org/drawingml/2006/main" name="IOS-PIB">
  <a:themeElements>
    <a:clrScheme name="IOS-PIB 1">
      <a:dk1>
        <a:srgbClr val="0D004B"/>
      </a:dk1>
      <a:lt1>
        <a:srgbClr val="FFFFFF"/>
      </a:lt1>
      <a:dk2>
        <a:srgbClr val="50A4D2"/>
      </a:dk2>
      <a:lt2>
        <a:srgbClr val="9BCA44"/>
      </a:lt2>
      <a:accent1>
        <a:srgbClr val="0064AC"/>
      </a:accent1>
      <a:accent2>
        <a:srgbClr val="61BE46"/>
      </a:accent2>
      <a:accent3>
        <a:srgbClr val="C1E8FA"/>
      </a:accent3>
      <a:accent4>
        <a:srgbClr val="AAD79B"/>
      </a:accent4>
      <a:accent5>
        <a:srgbClr val="E1EEFA"/>
      </a:accent5>
      <a:accent6>
        <a:srgbClr val="EEF0A5"/>
      </a:accent6>
      <a:hlink>
        <a:srgbClr val="61BE46"/>
      </a:hlink>
      <a:folHlink>
        <a:srgbClr val="0064A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S-PIB" id="{1EB48A46-9FE8-6047-AB21-6659D2632C47}" vid="{F984F4A0-1FCE-1B45-AA90-61F68546A4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6D1FE5-6C64-4AF5-BBFA-777A48C5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Wpływ podrózy lotniczych na klimat_IOŚ-PIB</Template>
  <TotalTime>20</TotalTime>
  <Pages>2</Pages>
  <Words>832</Words>
  <Characters>4997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Pasikowska Katarzyna</cp:lastModifiedBy>
  <cp:revision>6</cp:revision>
  <cp:lastPrinted>2021-01-28T14:02:00Z</cp:lastPrinted>
  <dcterms:created xsi:type="dcterms:W3CDTF">2023-03-02T15:35:00Z</dcterms:created>
  <dcterms:modified xsi:type="dcterms:W3CDTF">2023-03-02T16:36:00Z</dcterms:modified>
</cp:coreProperties>
</file>