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4D" w:rsidRDefault="00264CCE" w:rsidP="00792F56">
      <w:pPr>
        <w:spacing w:line="240" w:lineRule="auto"/>
        <w:jc w:val="center"/>
        <w:rPr>
          <w:rStyle w:val="Pogrubienie"/>
          <w:rFonts w:cs="Tahoma"/>
          <w:sz w:val="28"/>
          <w:szCs w:val="28"/>
        </w:rPr>
      </w:pPr>
      <w:r>
        <w:rPr>
          <w:rStyle w:val="Pogrubienie"/>
          <w:rFonts w:cs="Tahoma"/>
          <w:sz w:val="28"/>
          <w:szCs w:val="28"/>
        </w:rPr>
        <w:t>I</w:t>
      </w:r>
      <w:r w:rsidR="0036045C" w:rsidRPr="00F34231">
        <w:rPr>
          <w:rStyle w:val="Pogrubienie"/>
          <w:rFonts w:cs="Tahoma"/>
          <w:sz w:val="28"/>
          <w:szCs w:val="28"/>
        </w:rPr>
        <w:t>nstytut Ochrony Środowiska</w:t>
      </w:r>
      <w:r w:rsidR="0075434D" w:rsidRPr="00F34231">
        <w:rPr>
          <w:rStyle w:val="Pogrubienie"/>
          <w:rFonts w:cs="Tahoma"/>
          <w:sz w:val="28"/>
          <w:szCs w:val="28"/>
        </w:rPr>
        <w:t xml:space="preserve"> – </w:t>
      </w:r>
      <w:r w:rsidR="0036045C" w:rsidRPr="00F34231">
        <w:rPr>
          <w:rStyle w:val="Pogrubienie"/>
          <w:rFonts w:cs="Tahoma"/>
          <w:sz w:val="28"/>
          <w:szCs w:val="28"/>
        </w:rPr>
        <w:t>P</w:t>
      </w:r>
      <w:r w:rsidR="0075434D" w:rsidRPr="00F34231">
        <w:rPr>
          <w:rStyle w:val="Pogrubienie"/>
          <w:rFonts w:cs="Tahoma"/>
          <w:sz w:val="28"/>
          <w:szCs w:val="28"/>
        </w:rPr>
        <w:t xml:space="preserve">aństwowy </w:t>
      </w:r>
      <w:r w:rsidR="0036045C" w:rsidRPr="00F34231">
        <w:rPr>
          <w:rStyle w:val="Pogrubienie"/>
          <w:rFonts w:cs="Tahoma"/>
          <w:sz w:val="28"/>
          <w:szCs w:val="28"/>
        </w:rPr>
        <w:t>I</w:t>
      </w:r>
      <w:r w:rsidR="0075434D" w:rsidRPr="00F34231">
        <w:rPr>
          <w:rStyle w:val="Pogrubienie"/>
          <w:rFonts w:cs="Tahoma"/>
          <w:sz w:val="28"/>
          <w:szCs w:val="28"/>
        </w:rPr>
        <w:t xml:space="preserve">nstytut </w:t>
      </w:r>
      <w:r w:rsidR="0036045C" w:rsidRPr="00F34231">
        <w:rPr>
          <w:rStyle w:val="Pogrubienie"/>
          <w:rFonts w:cs="Tahoma"/>
          <w:sz w:val="28"/>
          <w:szCs w:val="28"/>
        </w:rPr>
        <w:t>B</w:t>
      </w:r>
      <w:r w:rsidR="0075434D" w:rsidRPr="00F34231">
        <w:rPr>
          <w:rStyle w:val="Pogrubienie"/>
          <w:rFonts w:cs="Tahoma"/>
          <w:sz w:val="28"/>
          <w:szCs w:val="28"/>
        </w:rPr>
        <w:t>adawczy</w:t>
      </w:r>
      <w:r w:rsidR="00792F56" w:rsidRPr="00F34231">
        <w:rPr>
          <w:rStyle w:val="Pogrubienie"/>
          <w:rFonts w:cs="Tahoma"/>
          <w:sz w:val="28"/>
          <w:szCs w:val="28"/>
        </w:rPr>
        <w:t xml:space="preserve"> </w:t>
      </w:r>
    </w:p>
    <w:p w:rsidR="003B7A98" w:rsidRPr="003B7A98" w:rsidRDefault="003B7A98" w:rsidP="001E09EB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1E09EB" w:rsidRDefault="00F055F9" w:rsidP="001E09EB">
      <w:pPr>
        <w:spacing w:after="0"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Zatrudni </w:t>
      </w:r>
      <w:r w:rsidR="00241DC8">
        <w:rPr>
          <w:b/>
          <w:i/>
          <w:sz w:val="30"/>
          <w:szCs w:val="30"/>
        </w:rPr>
        <w:t>eksperta w zakresie modelowania sektora transportu</w:t>
      </w:r>
    </w:p>
    <w:p w:rsidR="001E09EB" w:rsidRDefault="00A96298" w:rsidP="001E09EB">
      <w:pPr>
        <w:spacing w:after="0" w:line="240" w:lineRule="auto"/>
        <w:jc w:val="center"/>
        <w:rPr>
          <w:b/>
          <w:i/>
          <w:sz w:val="30"/>
          <w:szCs w:val="30"/>
        </w:rPr>
      </w:pPr>
      <w:r w:rsidRPr="00A96298">
        <w:rPr>
          <w:b/>
          <w:i/>
          <w:sz w:val="30"/>
          <w:szCs w:val="30"/>
        </w:rPr>
        <w:t xml:space="preserve">w Zespole </w:t>
      </w:r>
      <w:r w:rsidR="00785A2A">
        <w:rPr>
          <w:b/>
          <w:i/>
          <w:sz w:val="30"/>
          <w:szCs w:val="30"/>
        </w:rPr>
        <w:t>Strategii</w:t>
      </w:r>
      <w:r w:rsidR="00F055F9">
        <w:rPr>
          <w:b/>
          <w:i/>
          <w:sz w:val="30"/>
          <w:szCs w:val="30"/>
        </w:rPr>
        <w:t>,</w:t>
      </w:r>
      <w:r w:rsidR="00785A2A">
        <w:rPr>
          <w:b/>
          <w:i/>
          <w:sz w:val="30"/>
          <w:szCs w:val="30"/>
        </w:rPr>
        <w:t xml:space="preserve"> Analiz</w:t>
      </w:r>
      <w:r w:rsidR="001E09EB">
        <w:rPr>
          <w:b/>
          <w:i/>
          <w:sz w:val="30"/>
          <w:szCs w:val="30"/>
        </w:rPr>
        <w:t xml:space="preserve"> </w:t>
      </w:r>
      <w:r w:rsidR="00F055F9">
        <w:rPr>
          <w:b/>
          <w:i/>
          <w:sz w:val="30"/>
          <w:szCs w:val="30"/>
        </w:rPr>
        <w:t>i Aukcji</w:t>
      </w:r>
    </w:p>
    <w:p w:rsidR="00F34231" w:rsidRDefault="00A96298" w:rsidP="001E09EB">
      <w:pPr>
        <w:spacing w:after="0" w:line="240" w:lineRule="auto"/>
        <w:jc w:val="center"/>
        <w:rPr>
          <w:b/>
          <w:i/>
          <w:sz w:val="30"/>
          <w:szCs w:val="30"/>
        </w:rPr>
      </w:pPr>
      <w:r w:rsidRPr="00A96298">
        <w:rPr>
          <w:b/>
          <w:i/>
          <w:sz w:val="30"/>
          <w:szCs w:val="30"/>
        </w:rPr>
        <w:t>Krajowego Ośrodka Bilansowania i Zarządzania Emisjami</w:t>
      </w:r>
    </w:p>
    <w:p w:rsidR="00F34231" w:rsidRDefault="00F34231" w:rsidP="00F34231">
      <w:pPr>
        <w:jc w:val="center"/>
        <w:rPr>
          <w:b/>
        </w:rPr>
      </w:pPr>
    </w:p>
    <w:p w:rsidR="00F34231" w:rsidRPr="00F34231" w:rsidRDefault="0036045C" w:rsidP="00F34231">
      <w:pPr>
        <w:spacing w:before="120" w:after="0" w:line="240" w:lineRule="auto"/>
        <w:jc w:val="both"/>
        <w:rPr>
          <w:b/>
          <w:u w:val="single"/>
        </w:rPr>
      </w:pPr>
      <w:r w:rsidRPr="00F34231">
        <w:rPr>
          <w:b/>
          <w:u w:val="single"/>
        </w:rPr>
        <w:t xml:space="preserve">Miejsce pracy: </w:t>
      </w:r>
    </w:p>
    <w:p w:rsidR="00BB7FCD" w:rsidRPr="00F34231" w:rsidRDefault="0036045C" w:rsidP="00F34231">
      <w:pPr>
        <w:spacing w:before="120" w:after="0" w:line="240" w:lineRule="auto"/>
        <w:jc w:val="both"/>
        <w:rPr>
          <w:b/>
        </w:rPr>
      </w:pPr>
      <w:r w:rsidRPr="00F34231">
        <w:rPr>
          <w:b/>
        </w:rPr>
        <w:t>Warszawa</w:t>
      </w:r>
      <w:r w:rsidR="0075434D" w:rsidRPr="00F34231">
        <w:rPr>
          <w:b/>
        </w:rPr>
        <w:t xml:space="preserve">, </w:t>
      </w:r>
      <w:r w:rsidR="00BB7FCD" w:rsidRPr="00F34231">
        <w:rPr>
          <w:b/>
        </w:rPr>
        <w:t>ul. Chmielna 132/134</w:t>
      </w:r>
    </w:p>
    <w:p w:rsidR="0075434D" w:rsidRDefault="0075434D" w:rsidP="00F34231">
      <w:pPr>
        <w:spacing w:before="120" w:after="0" w:line="240" w:lineRule="auto"/>
        <w:jc w:val="both"/>
        <w:rPr>
          <w:rStyle w:val="Pogrubienie"/>
          <w:rFonts w:cs="Tahoma"/>
        </w:rPr>
      </w:pPr>
      <w:r w:rsidRPr="00F34231">
        <w:rPr>
          <w:rStyle w:val="Pogrubienie"/>
          <w:rFonts w:cs="Tahoma"/>
        </w:rPr>
        <w:t>Krajowy Ośrodek Bilansowania i Zarządzania Emisjami (KOBiZE)</w:t>
      </w:r>
    </w:p>
    <w:p w:rsidR="00757FDB" w:rsidRPr="00F34231" w:rsidRDefault="00757FDB" w:rsidP="00F34231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690A88" w:rsidRPr="00690A88" w:rsidRDefault="0036045C" w:rsidP="00690A88">
      <w:pPr>
        <w:spacing w:after="0"/>
        <w:jc w:val="both"/>
        <w:rPr>
          <w:b/>
          <w:u w:val="single"/>
        </w:rPr>
      </w:pPr>
      <w:r w:rsidRPr="00F34231">
        <w:rPr>
          <w:b/>
          <w:u w:val="single"/>
        </w:rPr>
        <w:t xml:space="preserve">Zakres </w:t>
      </w:r>
      <w:r w:rsidR="00B251AD">
        <w:rPr>
          <w:b/>
          <w:u w:val="single"/>
        </w:rPr>
        <w:t xml:space="preserve">podstawowych </w:t>
      </w:r>
      <w:r w:rsidRPr="00F34231">
        <w:rPr>
          <w:b/>
          <w:u w:val="single"/>
        </w:rPr>
        <w:t>obowiązków</w:t>
      </w:r>
      <w:r w:rsidR="00B10175" w:rsidRPr="00F34231">
        <w:rPr>
          <w:b/>
          <w:u w:val="single"/>
        </w:rPr>
        <w:t>:</w:t>
      </w:r>
    </w:p>
    <w:p w:rsidR="00F8499F" w:rsidRPr="00E9045A" w:rsidRDefault="009F5DF5" w:rsidP="00757FDB">
      <w:pPr>
        <w:spacing w:after="0" w:line="240" w:lineRule="auto"/>
        <w:jc w:val="both"/>
        <w:rPr>
          <w:rFonts w:cs="Calibri"/>
        </w:rPr>
      </w:pPr>
      <w:r w:rsidRPr="009F5DF5">
        <w:rPr>
          <w:rFonts w:cs="Arial"/>
        </w:rPr>
        <w:t xml:space="preserve">Udział w projekcie </w:t>
      </w:r>
      <w:r w:rsidRPr="009F5DF5">
        <w:rPr>
          <w:rFonts w:cstheme="minorHAnsi"/>
        </w:rPr>
        <w:t>p</w:t>
      </w:r>
      <w:r w:rsidR="00427F31">
        <w:rPr>
          <w:rFonts w:cstheme="minorHAnsi"/>
        </w:rPr>
        <w:t>n</w:t>
      </w:r>
      <w:r w:rsidRPr="009F5DF5">
        <w:rPr>
          <w:rFonts w:cstheme="minorHAnsi"/>
        </w:rPr>
        <w:t>. „System dostarczania i wymiany informacji w celu strategicznego wspierania wdrażania polityki klimatyczno-energetycznej” (w skrócie: LIFE Climate C</w:t>
      </w:r>
      <w:r w:rsidR="009810AA">
        <w:rPr>
          <w:rFonts w:cstheme="minorHAnsi"/>
        </w:rPr>
        <w:t>AKE</w:t>
      </w:r>
      <w:r w:rsidRPr="009F5DF5">
        <w:rPr>
          <w:rFonts w:cstheme="minorHAnsi"/>
        </w:rPr>
        <w:t xml:space="preserve"> PL</w:t>
      </w:r>
      <w:r w:rsidR="009810AA">
        <w:rPr>
          <w:rFonts w:cstheme="minorHAnsi"/>
        </w:rPr>
        <w:t xml:space="preserve"> – Centrum Analiz Klimatyczno-Energetycznych</w:t>
      </w:r>
      <w:r w:rsidRPr="009F5DF5">
        <w:rPr>
          <w:rFonts w:cstheme="minorHAnsi"/>
        </w:rPr>
        <w:t>) finansowym ze środków LIFE</w:t>
      </w:r>
      <w:r w:rsidR="009810AA">
        <w:rPr>
          <w:rFonts w:cstheme="minorHAnsi"/>
        </w:rPr>
        <w:t xml:space="preserve">, </w:t>
      </w:r>
      <w:r w:rsidRPr="009F5DF5">
        <w:rPr>
          <w:rFonts w:cstheme="minorHAnsi"/>
        </w:rPr>
        <w:t>NFOŚiGW</w:t>
      </w:r>
      <w:r w:rsidR="009810AA">
        <w:rPr>
          <w:rFonts w:cstheme="minorHAnsi"/>
        </w:rPr>
        <w:t xml:space="preserve"> oraz IOŚ-PIB</w:t>
      </w:r>
      <w:r w:rsidRPr="009F5DF5">
        <w:rPr>
          <w:rFonts w:cstheme="minorHAnsi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F055F9">
        <w:rPr>
          <w:rFonts w:cs="Arial"/>
        </w:rPr>
        <w:t>Projekt dotyczy budowy</w:t>
      </w:r>
      <w:r w:rsidR="00F055F9" w:rsidRPr="00E9045A">
        <w:rPr>
          <w:rFonts w:cs="Arial"/>
        </w:rPr>
        <w:t xml:space="preserve"> </w:t>
      </w:r>
      <w:r w:rsidR="00F055F9">
        <w:rPr>
          <w:rFonts w:cs="Arial"/>
        </w:rPr>
        <w:t xml:space="preserve">modelu CGE i modeli sektorowych </w:t>
      </w:r>
      <w:r w:rsidR="0052320B">
        <w:rPr>
          <w:rFonts w:cs="Arial"/>
        </w:rPr>
        <w:t xml:space="preserve">(energetyki, transportu i rolnictwa) </w:t>
      </w:r>
      <w:r w:rsidR="00A01767">
        <w:rPr>
          <w:rFonts w:cs="Arial"/>
        </w:rPr>
        <w:t>na potrzeby</w:t>
      </w:r>
      <w:r w:rsidR="0052320B">
        <w:rPr>
          <w:rFonts w:cs="Arial"/>
        </w:rPr>
        <w:t xml:space="preserve"> analiz</w:t>
      </w:r>
      <w:r w:rsidR="001E09EB" w:rsidRPr="00E9045A">
        <w:rPr>
          <w:rFonts w:cs="Arial"/>
        </w:rPr>
        <w:t xml:space="preserve"> </w:t>
      </w:r>
      <w:r w:rsidR="001648C0">
        <w:rPr>
          <w:rFonts w:cs="Arial"/>
        </w:rPr>
        <w:t>związan</w:t>
      </w:r>
      <w:r w:rsidR="0052320B">
        <w:rPr>
          <w:rFonts w:cs="Arial"/>
        </w:rPr>
        <w:t>ych</w:t>
      </w:r>
      <w:r w:rsidR="001648C0">
        <w:rPr>
          <w:rFonts w:cs="Arial"/>
        </w:rPr>
        <w:t xml:space="preserve"> z </w:t>
      </w:r>
      <w:r w:rsidR="009810AA">
        <w:rPr>
          <w:rFonts w:cs="Arial"/>
        </w:rPr>
        <w:t>polityką</w:t>
      </w:r>
      <w:r>
        <w:rPr>
          <w:rFonts w:cs="Arial"/>
        </w:rPr>
        <w:t xml:space="preserve"> energetyczno-klimatyczn</w:t>
      </w:r>
      <w:r w:rsidR="009810AA">
        <w:rPr>
          <w:rFonts w:cs="Arial"/>
        </w:rPr>
        <w:t>ą</w:t>
      </w:r>
      <w:r>
        <w:rPr>
          <w:rFonts w:cs="Arial"/>
        </w:rPr>
        <w:t xml:space="preserve"> Polski w kontekście polityki unijnej</w:t>
      </w:r>
      <w:r w:rsidR="0052320B">
        <w:rPr>
          <w:rFonts w:cs="Arial"/>
        </w:rPr>
        <w:t xml:space="preserve">. Zadania </w:t>
      </w:r>
      <w:r w:rsidR="003C2329">
        <w:rPr>
          <w:rFonts w:cs="Arial"/>
        </w:rPr>
        <w:t>kandydata,</w:t>
      </w:r>
      <w:r w:rsidR="0022108B">
        <w:rPr>
          <w:rFonts w:cs="Arial"/>
        </w:rPr>
        <w:t xml:space="preserve"> </w:t>
      </w:r>
      <w:r w:rsidR="0052320B">
        <w:rPr>
          <w:rFonts w:cs="Arial"/>
        </w:rPr>
        <w:t>w ramach</w:t>
      </w:r>
      <w:r w:rsidR="0022108B">
        <w:rPr>
          <w:rFonts w:cs="Arial"/>
        </w:rPr>
        <w:t xml:space="preserve"> realizowanego </w:t>
      </w:r>
      <w:r w:rsidR="0052320B">
        <w:rPr>
          <w:rFonts w:cs="Arial"/>
        </w:rPr>
        <w:t>projektu</w:t>
      </w:r>
      <w:r w:rsidR="003C2329">
        <w:rPr>
          <w:rFonts w:cs="Arial"/>
        </w:rPr>
        <w:t>,</w:t>
      </w:r>
      <w:r w:rsidR="0052320B">
        <w:rPr>
          <w:rFonts w:cs="Arial"/>
        </w:rPr>
        <w:t xml:space="preserve"> </w:t>
      </w:r>
      <w:r w:rsidR="0022108B">
        <w:rPr>
          <w:rFonts w:cs="Arial"/>
        </w:rPr>
        <w:t>będą obejmowały</w:t>
      </w:r>
      <w:r w:rsidR="0052320B">
        <w:rPr>
          <w:rFonts w:cs="Arial"/>
        </w:rPr>
        <w:t>:</w:t>
      </w:r>
    </w:p>
    <w:p w:rsidR="0052320B" w:rsidRPr="0022108B" w:rsidRDefault="0052320B" w:rsidP="0022108B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udział w </w:t>
      </w:r>
      <w:r w:rsidR="00690A88" w:rsidRPr="00E9045A">
        <w:rPr>
          <w:rFonts w:cs="Calibri"/>
        </w:rPr>
        <w:t>tworzeni</w:t>
      </w:r>
      <w:r>
        <w:rPr>
          <w:rFonts w:cs="Calibri"/>
        </w:rPr>
        <w:t>u, rozwo</w:t>
      </w:r>
      <w:r w:rsidR="00690A88" w:rsidRPr="00E9045A">
        <w:rPr>
          <w:rFonts w:cs="Calibri"/>
        </w:rPr>
        <w:t>j</w:t>
      </w:r>
      <w:r>
        <w:rPr>
          <w:rFonts w:cs="Calibri"/>
        </w:rPr>
        <w:t>u</w:t>
      </w:r>
      <w:r w:rsidR="00690A88" w:rsidRPr="00E9045A">
        <w:rPr>
          <w:rFonts w:cs="Calibri"/>
        </w:rPr>
        <w:t xml:space="preserve"> i obsłu</w:t>
      </w:r>
      <w:r>
        <w:rPr>
          <w:rFonts w:cs="Calibri"/>
        </w:rPr>
        <w:t>dze</w:t>
      </w:r>
      <w:r w:rsidR="00690A88" w:rsidRPr="00E9045A">
        <w:rPr>
          <w:rFonts w:cs="Calibri"/>
        </w:rPr>
        <w:t xml:space="preserve"> </w:t>
      </w:r>
      <w:r w:rsidR="0022108B">
        <w:rPr>
          <w:rFonts w:cs="Calibri"/>
        </w:rPr>
        <w:t xml:space="preserve">modelu </w:t>
      </w:r>
      <w:r w:rsidR="00767523">
        <w:rPr>
          <w:rFonts w:cs="Calibri"/>
        </w:rPr>
        <w:t xml:space="preserve">sektora </w:t>
      </w:r>
      <w:r w:rsidR="003A2927">
        <w:rPr>
          <w:rFonts w:cs="Calibri"/>
        </w:rPr>
        <w:t>transportu</w:t>
      </w:r>
      <w:r w:rsidR="0022108B">
        <w:rPr>
          <w:rFonts w:cs="Calibri"/>
        </w:rPr>
        <w:t xml:space="preserve"> i towarzyszących </w:t>
      </w:r>
      <w:r w:rsidR="00690A88" w:rsidRPr="00E9045A">
        <w:rPr>
          <w:rFonts w:cs="Calibri"/>
        </w:rPr>
        <w:t xml:space="preserve">narzędzi </w:t>
      </w:r>
      <w:r w:rsidR="008D255D">
        <w:rPr>
          <w:rFonts w:cs="Calibri"/>
        </w:rPr>
        <w:t>analitycznych</w:t>
      </w:r>
      <w:r w:rsidR="0022108B">
        <w:rPr>
          <w:rFonts w:cs="Calibri"/>
        </w:rPr>
        <w:t>.</w:t>
      </w:r>
    </w:p>
    <w:p w:rsidR="00F8499F" w:rsidRPr="00E9045A" w:rsidRDefault="00690A88" w:rsidP="00690A88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E9045A">
        <w:rPr>
          <w:rFonts w:cs="Calibri"/>
        </w:rPr>
        <w:t xml:space="preserve">przygotowywanie raportów i analiz odnośnie wpływu polityki </w:t>
      </w:r>
      <w:r w:rsidR="001648C0">
        <w:rPr>
          <w:rFonts w:cs="Calibri"/>
        </w:rPr>
        <w:t>energetyczno-</w:t>
      </w:r>
      <w:r w:rsidRPr="00E9045A">
        <w:rPr>
          <w:rFonts w:cs="Calibri"/>
        </w:rPr>
        <w:t>klimatycznej na</w:t>
      </w:r>
      <w:r w:rsidR="003A2927">
        <w:rPr>
          <w:rFonts w:cs="Calibri"/>
        </w:rPr>
        <w:t xml:space="preserve"> sektor transportu</w:t>
      </w:r>
      <w:r w:rsidRPr="00E9045A">
        <w:rPr>
          <w:rFonts w:cs="Calibri"/>
        </w:rPr>
        <w:t xml:space="preserve">, </w:t>
      </w:r>
    </w:p>
    <w:p w:rsidR="009810AA" w:rsidRDefault="001E09EB" w:rsidP="00757FDB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E9045A">
        <w:rPr>
          <w:rFonts w:cs="Calibri"/>
        </w:rPr>
        <w:t xml:space="preserve">przygotowywanie </w:t>
      </w:r>
      <w:r w:rsidR="001648C0">
        <w:rPr>
          <w:rFonts w:cs="Calibri"/>
        </w:rPr>
        <w:t xml:space="preserve">analiz i </w:t>
      </w:r>
      <w:r w:rsidR="00A56079" w:rsidRPr="00E9045A">
        <w:rPr>
          <w:rFonts w:cs="Calibri"/>
        </w:rPr>
        <w:t xml:space="preserve">opracowań na potrzeby </w:t>
      </w:r>
      <w:r w:rsidR="001648C0">
        <w:rPr>
          <w:rFonts w:cs="Calibri"/>
        </w:rPr>
        <w:t xml:space="preserve">związane z </w:t>
      </w:r>
      <w:r w:rsidR="00B251AD">
        <w:rPr>
          <w:rFonts w:cs="Calibri"/>
        </w:rPr>
        <w:t xml:space="preserve">analizą projektów </w:t>
      </w:r>
      <w:r w:rsidR="001648C0">
        <w:rPr>
          <w:rFonts w:cs="Calibri"/>
        </w:rPr>
        <w:t>prawa unijnego</w:t>
      </w:r>
      <w:r w:rsidR="00A56079" w:rsidRPr="00E9045A">
        <w:rPr>
          <w:rFonts w:cs="Calibri"/>
        </w:rPr>
        <w:t>,</w:t>
      </w:r>
      <w:r w:rsidR="001648C0">
        <w:rPr>
          <w:rFonts w:cs="Calibri"/>
        </w:rPr>
        <w:t xml:space="preserve"> zawieraniem umów i</w:t>
      </w:r>
      <w:r w:rsidR="00A56079" w:rsidRPr="00E9045A">
        <w:rPr>
          <w:rFonts w:cs="Calibri"/>
        </w:rPr>
        <w:t xml:space="preserve"> konwencji międzynar</w:t>
      </w:r>
      <w:r w:rsidR="00EF7FF0">
        <w:rPr>
          <w:rFonts w:cs="Calibri"/>
        </w:rPr>
        <w:t xml:space="preserve">odowych </w:t>
      </w:r>
      <w:r w:rsidR="001648C0">
        <w:rPr>
          <w:rFonts w:cs="Calibri"/>
        </w:rPr>
        <w:t xml:space="preserve">oraz </w:t>
      </w:r>
      <w:r w:rsidR="00EF7FF0">
        <w:rPr>
          <w:rFonts w:cs="Calibri"/>
        </w:rPr>
        <w:t>statystyki publicznej</w:t>
      </w:r>
      <w:r w:rsidR="004C5F83">
        <w:rPr>
          <w:rFonts w:cs="Calibri"/>
        </w:rPr>
        <w:t>,</w:t>
      </w:r>
    </w:p>
    <w:p w:rsidR="00F8499F" w:rsidRPr="00E9045A" w:rsidRDefault="003C2329" w:rsidP="009810AA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bieżącą</w:t>
      </w:r>
      <w:r w:rsidR="009810AA">
        <w:rPr>
          <w:rFonts w:cs="Calibri"/>
        </w:rPr>
        <w:t xml:space="preserve"> współprac</w:t>
      </w:r>
      <w:r>
        <w:rPr>
          <w:rFonts w:cs="Calibri"/>
        </w:rPr>
        <w:t>ę</w:t>
      </w:r>
      <w:r w:rsidR="009810AA">
        <w:rPr>
          <w:rFonts w:cs="Calibri"/>
        </w:rPr>
        <w:t xml:space="preserve"> z administracją rządową </w:t>
      </w:r>
      <w:r w:rsidR="009810AA" w:rsidRPr="009810AA">
        <w:rPr>
          <w:rFonts w:cs="Calibri"/>
        </w:rPr>
        <w:t>zajmując</w:t>
      </w:r>
      <w:r w:rsidR="009810AA">
        <w:rPr>
          <w:rFonts w:cs="Calibri"/>
        </w:rPr>
        <w:t>ą</w:t>
      </w:r>
      <w:r w:rsidR="009810AA" w:rsidRPr="009810AA">
        <w:rPr>
          <w:rFonts w:cs="Calibri"/>
        </w:rPr>
        <w:t xml:space="preserve"> się zagadnieniami polityki energetyczno-klimatycznej, w szczególności redukcją emisji gazów cieplarnianych </w:t>
      </w:r>
      <w:r w:rsidR="009810AA">
        <w:rPr>
          <w:rFonts w:cs="Calibri"/>
        </w:rPr>
        <w:br/>
      </w:r>
      <w:r w:rsidR="009810AA" w:rsidRPr="009810AA">
        <w:rPr>
          <w:rFonts w:cs="Calibri"/>
        </w:rPr>
        <w:t>i transformacją polskiej gospodarki w kierunku niskoemisyjnej</w:t>
      </w:r>
      <w:r w:rsidR="00EF7FF0">
        <w:rPr>
          <w:rFonts w:cs="Calibri"/>
        </w:rPr>
        <w:t>.</w:t>
      </w:r>
    </w:p>
    <w:p w:rsidR="000E3C92" w:rsidRPr="00F34231" w:rsidRDefault="000E3C92" w:rsidP="00676E85">
      <w:pPr>
        <w:shd w:val="clear" w:color="auto" w:fill="FFFFFF"/>
        <w:tabs>
          <w:tab w:val="left" w:pos="7725"/>
        </w:tabs>
        <w:spacing w:before="100" w:beforeAutospacing="1" w:after="250" w:line="240" w:lineRule="auto"/>
        <w:jc w:val="both"/>
        <w:rPr>
          <w:rFonts w:eastAsia="Times New Roman" w:cs="Tahoma"/>
          <w:u w:val="single"/>
          <w:lang w:eastAsia="pl-PL"/>
        </w:rPr>
      </w:pPr>
      <w:r w:rsidRPr="00F34231">
        <w:rPr>
          <w:rFonts w:eastAsia="Times New Roman" w:cs="Tahoma"/>
          <w:b/>
          <w:bCs/>
          <w:u w:val="single"/>
          <w:lang w:eastAsia="pl-PL"/>
        </w:rPr>
        <w:t>Wymagania:</w:t>
      </w:r>
    </w:p>
    <w:p w:rsidR="000E3C92" w:rsidRDefault="000E3C92" w:rsidP="00676E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34231">
        <w:rPr>
          <w:rFonts w:eastAsia="Times New Roman" w:cs="Tahoma"/>
          <w:lang w:eastAsia="pl-PL"/>
        </w:rPr>
        <w:t>wykształcenie</w:t>
      </w:r>
      <w:r w:rsidR="00F055F9">
        <w:rPr>
          <w:rFonts w:eastAsia="Times New Roman" w:cs="Tahoma"/>
          <w:lang w:eastAsia="pl-PL"/>
        </w:rPr>
        <w:t xml:space="preserve"> wyższe</w:t>
      </w:r>
      <w:r w:rsidR="007A03A1">
        <w:rPr>
          <w:rFonts w:eastAsia="Times New Roman" w:cs="Arial"/>
          <w:lang w:eastAsia="pl-PL"/>
        </w:rPr>
        <w:t>,</w:t>
      </w:r>
    </w:p>
    <w:p w:rsidR="0022108B" w:rsidRDefault="00690A88" w:rsidP="00275B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2108B">
        <w:rPr>
          <w:rFonts w:eastAsia="Times New Roman" w:cs="Arial"/>
          <w:lang w:eastAsia="pl-PL"/>
        </w:rPr>
        <w:t>doświadczenie</w:t>
      </w:r>
      <w:r w:rsidR="0035707E" w:rsidRPr="0022108B">
        <w:rPr>
          <w:rFonts w:eastAsia="Times New Roman" w:cs="Arial"/>
          <w:lang w:eastAsia="pl-PL"/>
        </w:rPr>
        <w:t xml:space="preserve"> przy</w:t>
      </w:r>
      <w:r w:rsidRPr="0022108B">
        <w:rPr>
          <w:rFonts w:eastAsia="Times New Roman" w:cs="Arial"/>
          <w:lang w:eastAsia="pl-PL"/>
        </w:rPr>
        <w:t xml:space="preserve"> budowie, obsłudze i wykorzystaniu modeli </w:t>
      </w:r>
      <w:r w:rsidR="00767523">
        <w:rPr>
          <w:rFonts w:eastAsia="Times New Roman" w:cs="Arial"/>
          <w:lang w:eastAsia="pl-PL"/>
        </w:rPr>
        <w:t xml:space="preserve">sektora </w:t>
      </w:r>
      <w:r w:rsidR="00904BAC">
        <w:rPr>
          <w:rFonts w:eastAsia="Times New Roman" w:cs="Arial"/>
          <w:lang w:eastAsia="pl-PL"/>
        </w:rPr>
        <w:t>transportu</w:t>
      </w:r>
      <w:r w:rsidR="00767523">
        <w:rPr>
          <w:rFonts w:eastAsia="Times New Roman" w:cs="Arial"/>
          <w:lang w:eastAsia="pl-PL"/>
        </w:rPr>
        <w:t>,</w:t>
      </w:r>
    </w:p>
    <w:p w:rsidR="008D255D" w:rsidRDefault="00427F31" w:rsidP="00275B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2108B">
        <w:rPr>
          <w:rFonts w:eastAsia="Times New Roman" w:cs="Arial"/>
          <w:lang w:eastAsia="pl-PL"/>
        </w:rPr>
        <w:t>z</w:t>
      </w:r>
      <w:r w:rsidR="008D255D" w:rsidRPr="0022108B">
        <w:rPr>
          <w:rFonts w:eastAsia="Times New Roman" w:cs="Arial"/>
          <w:lang w:eastAsia="pl-PL"/>
        </w:rPr>
        <w:t xml:space="preserve">najomość </w:t>
      </w:r>
      <w:r w:rsidR="00767523">
        <w:rPr>
          <w:rFonts w:eastAsia="Times New Roman" w:cs="Arial"/>
          <w:lang w:eastAsia="pl-PL"/>
        </w:rPr>
        <w:t>język</w:t>
      </w:r>
      <w:r w:rsidR="00EB6D5A">
        <w:rPr>
          <w:rFonts w:eastAsia="Times New Roman" w:cs="Arial"/>
          <w:lang w:eastAsia="pl-PL"/>
        </w:rPr>
        <w:t>a</w:t>
      </w:r>
      <w:r w:rsidR="00767523">
        <w:rPr>
          <w:rFonts w:eastAsia="Times New Roman" w:cs="Arial"/>
          <w:lang w:eastAsia="pl-PL"/>
        </w:rPr>
        <w:t xml:space="preserve"> modelowania,</w:t>
      </w:r>
    </w:p>
    <w:p w:rsidR="009A4178" w:rsidRPr="0022108B" w:rsidRDefault="009A4178" w:rsidP="00275B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znajomość problematyki sektora </w:t>
      </w:r>
      <w:r w:rsidR="00AB62FE">
        <w:rPr>
          <w:rFonts w:eastAsia="Times New Roman" w:cs="Arial"/>
          <w:lang w:eastAsia="pl-PL"/>
        </w:rPr>
        <w:t>transportu</w:t>
      </w:r>
      <w:r>
        <w:rPr>
          <w:rFonts w:eastAsia="Times New Roman" w:cs="Arial"/>
          <w:lang w:eastAsia="pl-PL"/>
        </w:rPr>
        <w:t>,</w:t>
      </w:r>
    </w:p>
    <w:p w:rsidR="009A4178" w:rsidRPr="009A4178" w:rsidRDefault="004E058B" w:rsidP="00212A0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9A4178">
        <w:rPr>
          <w:rFonts w:eastAsia="Times New Roman" w:cs="Arial"/>
          <w:lang w:eastAsia="pl-PL"/>
        </w:rPr>
        <w:t>umiejętności analityczne w zakresie przep</w:t>
      </w:r>
      <w:r w:rsidR="004F2E05" w:rsidRPr="009A4178">
        <w:rPr>
          <w:rFonts w:eastAsia="Times New Roman" w:cs="Arial"/>
          <w:lang w:eastAsia="pl-PL"/>
        </w:rPr>
        <w:t xml:space="preserve">rowadzenia kompleksowych analiz związanych </w:t>
      </w:r>
      <w:r w:rsidR="00F055F9">
        <w:rPr>
          <w:rFonts w:eastAsia="Times New Roman" w:cs="Arial"/>
          <w:lang w:eastAsia="pl-PL"/>
        </w:rPr>
        <w:br/>
      </w:r>
      <w:r w:rsidR="004F2E05" w:rsidRPr="009A4178">
        <w:rPr>
          <w:rFonts w:eastAsia="Times New Roman" w:cs="Arial"/>
          <w:lang w:eastAsia="pl-PL"/>
        </w:rPr>
        <w:t>z aspektami środowiskowymi i technicznymi w sektor</w:t>
      </w:r>
      <w:r w:rsidR="009A4178" w:rsidRPr="009A4178">
        <w:rPr>
          <w:rFonts w:eastAsia="Times New Roman" w:cs="Arial"/>
          <w:lang w:eastAsia="pl-PL"/>
        </w:rPr>
        <w:t>ze</w:t>
      </w:r>
      <w:r w:rsidR="004F2E05" w:rsidRPr="009A4178">
        <w:rPr>
          <w:rFonts w:eastAsia="Times New Roman" w:cs="Arial"/>
          <w:lang w:eastAsia="pl-PL"/>
        </w:rPr>
        <w:t xml:space="preserve"> </w:t>
      </w:r>
      <w:r w:rsidR="00AB62FE">
        <w:rPr>
          <w:rFonts w:eastAsia="Times New Roman" w:cs="Arial"/>
          <w:lang w:eastAsia="pl-PL"/>
        </w:rPr>
        <w:t>transportu</w:t>
      </w:r>
      <w:r w:rsidR="004F2E05" w:rsidRPr="009A4178">
        <w:rPr>
          <w:rFonts w:eastAsia="Times New Roman" w:cs="Arial"/>
          <w:lang w:eastAsia="pl-PL"/>
        </w:rPr>
        <w:t>,</w:t>
      </w:r>
    </w:p>
    <w:p w:rsidR="000E3C92" w:rsidRDefault="00BA3064" w:rsidP="00676E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dobra </w:t>
      </w:r>
      <w:r w:rsidR="00F34231">
        <w:rPr>
          <w:rFonts w:eastAsia="Times New Roman" w:cs="Arial"/>
          <w:lang w:eastAsia="pl-PL"/>
        </w:rPr>
        <w:t>znajomość języka angielskiego</w:t>
      </w:r>
      <w:r w:rsidR="000E3C92" w:rsidRPr="00F34231">
        <w:rPr>
          <w:rFonts w:eastAsia="Times New Roman" w:cs="Arial"/>
          <w:lang w:eastAsia="pl-PL"/>
        </w:rPr>
        <w:t xml:space="preserve">, </w:t>
      </w:r>
    </w:p>
    <w:p w:rsidR="000E3C92" w:rsidRPr="00F34231" w:rsidRDefault="000E3C92" w:rsidP="00676E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34231">
        <w:rPr>
          <w:rFonts w:eastAsia="Times New Roman" w:cs="Arial"/>
          <w:lang w:eastAsia="pl-PL"/>
        </w:rPr>
        <w:t xml:space="preserve">rzetelność i wysoka dbałość o jakość </w:t>
      </w:r>
      <w:r w:rsidR="00BA3064">
        <w:rPr>
          <w:rFonts w:eastAsia="Times New Roman" w:cs="Arial"/>
          <w:lang w:eastAsia="pl-PL"/>
        </w:rPr>
        <w:t xml:space="preserve">i </w:t>
      </w:r>
      <w:r w:rsidR="00BA3064">
        <w:rPr>
          <w:rFonts w:cs="Calibri"/>
        </w:rPr>
        <w:t>t</w:t>
      </w:r>
      <w:r w:rsidR="00BA3064" w:rsidRPr="006831B5">
        <w:rPr>
          <w:rFonts w:cs="Calibri"/>
        </w:rPr>
        <w:t>erminow</w:t>
      </w:r>
      <w:r w:rsidR="00BA3064">
        <w:rPr>
          <w:rFonts w:cs="Calibri"/>
        </w:rPr>
        <w:t>ość</w:t>
      </w:r>
      <w:r w:rsidR="00BA3064" w:rsidRPr="006831B5">
        <w:rPr>
          <w:rFonts w:cs="Calibri"/>
        </w:rPr>
        <w:t xml:space="preserve"> </w:t>
      </w:r>
      <w:r w:rsidR="0075420B" w:rsidRPr="00F34231">
        <w:rPr>
          <w:rFonts w:eastAsia="Times New Roman" w:cs="Arial"/>
          <w:lang w:eastAsia="pl-PL"/>
        </w:rPr>
        <w:t>w</w:t>
      </w:r>
      <w:r w:rsidRPr="00F34231">
        <w:rPr>
          <w:rFonts w:eastAsia="Times New Roman" w:cs="Arial"/>
          <w:lang w:eastAsia="pl-PL"/>
        </w:rPr>
        <w:t>ykonywanych zadań</w:t>
      </w:r>
      <w:r w:rsidR="00B10175" w:rsidRPr="00F34231">
        <w:rPr>
          <w:rFonts w:eastAsia="Times New Roman" w:cs="Arial"/>
          <w:lang w:eastAsia="pl-PL"/>
        </w:rPr>
        <w:t>,</w:t>
      </w:r>
    </w:p>
    <w:p w:rsidR="009F5DF5" w:rsidRDefault="00DA79DA" w:rsidP="002D39E7">
      <w:pPr>
        <w:numPr>
          <w:ilvl w:val="0"/>
          <w:numId w:val="8"/>
        </w:numPr>
        <w:spacing w:after="0" w:line="240" w:lineRule="auto"/>
        <w:jc w:val="both"/>
      </w:pPr>
      <w:r>
        <w:t xml:space="preserve">kreatywność, samodzielność, dobra organizacja pracy, </w:t>
      </w:r>
    </w:p>
    <w:p w:rsidR="00DA79DA" w:rsidRDefault="00DA79DA" w:rsidP="002D39E7">
      <w:pPr>
        <w:numPr>
          <w:ilvl w:val="0"/>
          <w:numId w:val="8"/>
        </w:numPr>
        <w:spacing w:after="0" w:line="240" w:lineRule="auto"/>
        <w:jc w:val="both"/>
      </w:pPr>
      <w:r>
        <w:t>umiejętność pracy w zespole, um</w:t>
      </w:r>
      <w:r w:rsidR="007A03A1">
        <w:t>iejętność szybkiego uczenia się,</w:t>
      </w:r>
    </w:p>
    <w:p w:rsidR="00DA79DA" w:rsidRDefault="00DA79DA" w:rsidP="00DA79DA">
      <w:pPr>
        <w:numPr>
          <w:ilvl w:val="0"/>
          <w:numId w:val="8"/>
        </w:numPr>
        <w:spacing w:after="0" w:line="240" w:lineRule="auto"/>
        <w:jc w:val="both"/>
      </w:pPr>
      <w:r w:rsidRPr="00362498">
        <w:t>umiejętność biegłej obsługi</w:t>
      </w:r>
      <w:r w:rsidR="00427F31">
        <w:t xml:space="preserve"> komputera w środowisku Windows, dobra </w:t>
      </w:r>
      <w:r w:rsidR="001B3965">
        <w:t>znajomość</w:t>
      </w:r>
      <w:r w:rsidR="00427F31">
        <w:t xml:space="preserve"> programu Excel</w:t>
      </w:r>
      <w:r w:rsidR="003C2329">
        <w:t>.</w:t>
      </w:r>
    </w:p>
    <w:p w:rsidR="00F055F9" w:rsidRPr="00362498" w:rsidRDefault="00F055F9" w:rsidP="00F055F9">
      <w:pPr>
        <w:spacing w:after="0" w:line="240" w:lineRule="auto"/>
        <w:ind w:left="720"/>
        <w:jc w:val="both"/>
      </w:pPr>
    </w:p>
    <w:p w:rsidR="00F055F9" w:rsidRDefault="00F055F9" w:rsidP="00F055F9">
      <w:pPr>
        <w:spacing w:after="0" w:line="240" w:lineRule="auto"/>
        <w:jc w:val="both"/>
        <w:rPr>
          <w:rFonts w:eastAsia="Times New Roman" w:cs="Tahoma"/>
          <w:b/>
          <w:bCs/>
          <w:u w:val="single"/>
          <w:lang w:eastAsia="pl-PL"/>
        </w:rPr>
      </w:pPr>
      <w:r w:rsidRPr="007042F4">
        <w:rPr>
          <w:rFonts w:eastAsia="Times New Roman" w:cs="Tahoma"/>
          <w:b/>
          <w:bCs/>
          <w:u w:val="single"/>
          <w:lang w:eastAsia="pl-PL"/>
        </w:rPr>
        <w:t xml:space="preserve">Wymagania </w:t>
      </w:r>
      <w:r w:rsidR="00047942">
        <w:rPr>
          <w:rFonts w:eastAsia="Times New Roman" w:cs="Tahoma"/>
          <w:b/>
          <w:bCs/>
          <w:u w:val="single"/>
          <w:lang w:eastAsia="pl-PL"/>
        </w:rPr>
        <w:t>pożądane</w:t>
      </w:r>
      <w:r w:rsidRPr="007042F4">
        <w:rPr>
          <w:rFonts w:eastAsia="Times New Roman" w:cs="Tahoma"/>
          <w:b/>
          <w:bCs/>
          <w:u w:val="single"/>
          <w:lang w:eastAsia="pl-PL"/>
        </w:rPr>
        <w:t xml:space="preserve">: </w:t>
      </w:r>
    </w:p>
    <w:p w:rsidR="00F055F9" w:rsidRPr="007042F4" w:rsidRDefault="00F055F9" w:rsidP="00F055F9">
      <w:pPr>
        <w:spacing w:after="0" w:line="240" w:lineRule="auto"/>
        <w:jc w:val="both"/>
        <w:rPr>
          <w:rFonts w:eastAsia="Times New Roman" w:cs="Tahoma"/>
          <w:b/>
          <w:bCs/>
          <w:u w:val="single"/>
          <w:lang w:eastAsia="pl-PL"/>
        </w:rPr>
      </w:pPr>
    </w:p>
    <w:p w:rsidR="00D94A7D" w:rsidRPr="00D94A7D" w:rsidRDefault="00D94A7D" w:rsidP="00D94A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2108B">
        <w:rPr>
          <w:rFonts w:eastAsia="Times New Roman" w:cs="Arial"/>
          <w:lang w:eastAsia="pl-PL"/>
        </w:rPr>
        <w:t>znajomość języka i platformy modelowania GAMS</w:t>
      </w:r>
      <w:r>
        <w:rPr>
          <w:rFonts w:eastAsia="Times New Roman" w:cs="Arial"/>
          <w:lang w:eastAsia="pl-PL"/>
        </w:rPr>
        <w:t xml:space="preserve"> lub analogicznych języków modelowania algebraicznego (AIMMS, AMPL lub inne),</w:t>
      </w:r>
    </w:p>
    <w:p w:rsidR="00F055F9" w:rsidRPr="007042F4" w:rsidRDefault="00784845" w:rsidP="00F055F9">
      <w:pPr>
        <w:numPr>
          <w:ilvl w:val="0"/>
          <w:numId w:val="8"/>
        </w:numPr>
        <w:spacing w:after="0" w:line="240" w:lineRule="auto"/>
        <w:jc w:val="both"/>
      </w:pPr>
      <w:r>
        <w:t xml:space="preserve">ogólna znajomość kluczowych </w:t>
      </w:r>
      <w:r w:rsidR="00F055F9" w:rsidRPr="00847271">
        <w:t>przepis</w:t>
      </w:r>
      <w:r w:rsidR="00047942">
        <w:t>ów</w:t>
      </w:r>
      <w:r w:rsidR="00F055F9" w:rsidRPr="00847271">
        <w:t xml:space="preserve"> </w:t>
      </w:r>
      <w:r w:rsidR="00F055F9" w:rsidRPr="00227640">
        <w:t xml:space="preserve">w zakresie ochrony </w:t>
      </w:r>
      <w:r w:rsidR="00F055F9">
        <w:t>powietrza, w szczególności ochrony klimatu.</w:t>
      </w:r>
    </w:p>
    <w:p w:rsidR="000E3C92" w:rsidRPr="00F34231" w:rsidRDefault="000E3C92" w:rsidP="000D48E6">
      <w:pPr>
        <w:shd w:val="clear" w:color="auto" w:fill="FFFFFF"/>
        <w:spacing w:before="100" w:beforeAutospacing="1" w:after="250" w:line="240" w:lineRule="auto"/>
        <w:ind w:left="250"/>
        <w:jc w:val="both"/>
        <w:rPr>
          <w:rFonts w:eastAsia="Times New Roman" w:cs="Tahoma"/>
          <w:u w:val="single"/>
          <w:lang w:eastAsia="pl-PL"/>
        </w:rPr>
      </w:pPr>
      <w:r w:rsidRPr="00F34231">
        <w:rPr>
          <w:rFonts w:eastAsia="Times New Roman" w:cs="Tahoma"/>
          <w:b/>
          <w:bCs/>
          <w:u w:val="single"/>
          <w:lang w:eastAsia="pl-PL"/>
        </w:rPr>
        <w:lastRenderedPageBreak/>
        <w:t>Oferujemy:</w:t>
      </w:r>
    </w:p>
    <w:p w:rsidR="000E3C92" w:rsidRPr="000D48E6" w:rsidRDefault="000E3C92" w:rsidP="000D48E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0D48E6">
        <w:rPr>
          <w:rFonts w:eastAsia="Times New Roman" w:cs="Tahoma"/>
          <w:lang w:eastAsia="pl-PL"/>
        </w:rPr>
        <w:t>atrakcyjne wynagrodzenie</w:t>
      </w:r>
      <w:r w:rsidR="00B10175" w:rsidRPr="000D48E6">
        <w:rPr>
          <w:rFonts w:eastAsia="Times New Roman" w:cs="Tahoma"/>
          <w:lang w:eastAsia="pl-PL"/>
        </w:rPr>
        <w:t>,</w:t>
      </w:r>
    </w:p>
    <w:p w:rsidR="0066247D" w:rsidRDefault="0066247D" w:rsidP="000D48E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0D48E6">
        <w:rPr>
          <w:rFonts w:eastAsia="Times New Roman" w:cs="Tahoma"/>
          <w:lang w:eastAsia="pl-PL"/>
        </w:rPr>
        <w:t>pracę w elastycznym wymiarze etat</w:t>
      </w:r>
      <w:r w:rsidR="0035707E">
        <w:rPr>
          <w:rFonts w:eastAsia="Times New Roman" w:cs="Tahoma"/>
          <w:lang w:eastAsia="pl-PL"/>
        </w:rPr>
        <w:t>u oraz formie zatrudnienia,</w:t>
      </w:r>
    </w:p>
    <w:p w:rsidR="009F5DF5" w:rsidRDefault="0035707E" w:rsidP="009F5DF5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możliwość </w:t>
      </w:r>
      <w:r w:rsidR="00047942">
        <w:rPr>
          <w:rFonts w:eastAsia="Times New Roman" w:cs="Tahoma"/>
          <w:lang w:eastAsia="pl-PL"/>
        </w:rPr>
        <w:t xml:space="preserve">pracy </w:t>
      </w:r>
      <w:r>
        <w:rPr>
          <w:rFonts w:eastAsia="Times New Roman" w:cs="Tahoma"/>
          <w:lang w:eastAsia="pl-PL"/>
        </w:rPr>
        <w:t>na etacie naukowym,</w:t>
      </w:r>
    </w:p>
    <w:p w:rsidR="004C5F83" w:rsidRPr="000D48E6" w:rsidRDefault="004C5F83" w:rsidP="004C5F8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warunki zatrudnienia zależne od posiadanej wiedzy i doświadczenia,</w:t>
      </w:r>
    </w:p>
    <w:p w:rsidR="009F5DF5" w:rsidRPr="009F5DF5" w:rsidRDefault="009F5DF5" w:rsidP="009F5DF5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możliwość współpracy z krajowymi i międzynarodowymi ekspertami w temacie prowadzonych prac,</w:t>
      </w:r>
    </w:p>
    <w:p w:rsidR="00DA79DA" w:rsidRDefault="0035707E" w:rsidP="000D48E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0D48E6">
        <w:rPr>
          <w:rFonts w:eastAsia="Times New Roman" w:cs="Tahoma"/>
          <w:lang w:eastAsia="pl-PL"/>
        </w:rPr>
        <w:t>możliwość rozwoju zawodowego i podnoszeni</w:t>
      </w:r>
      <w:r>
        <w:rPr>
          <w:rFonts w:eastAsia="Times New Roman" w:cs="Tahoma"/>
          <w:lang w:eastAsia="pl-PL"/>
        </w:rPr>
        <w:t>a</w:t>
      </w:r>
      <w:r w:rsidRPr="000D48E6">
        <w:rPr>
          <w:rFonts w:eastAsia="Times New Roman" w:cs="Tahoma"/>
          <w:lang w:eastAsia="pl-PL"/>
        </w:rPr>
        <w:t xml:space="preserve"> kwalifikacji</w:t>
      </w:r>
      <w:r w:rsidR="007A03A1" w:rsidRPr="000D48E6">
        <w:rPr>
          <w:rFonts w:eastAsia="Times New Roman" w:cs="Tahoma"/>
          <w:lang w:eastAsia="pl-PL"/>
        </w:rPr>
        <w:t>,</w:t>
      </w:r>
    </w:p>
    <w:p w:rsidR="001648C0" w:rsidRPr="000D48E6" w:rsidRDefault="0035707E" w:rsidP="0066247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0D48E6">
        <w:rPr>
          <w:rFonts w:eastAsia="Times New Roman" w:cs="Tahoma"/>
          <w:lang w:eastAsia="pl-PL"/>
        </w:rPr>
        <w:t>przyjemn</w:t>
      </w:r>
      <w:r w:rsidR="004C5F83">
        <w:rPr>
          <w:rFonts w:eastAsia="Times New Roman" w:cs="Tahoma"/>
          <w:lang w:eastAsia="pl-PL"/>
        </w:rPr>
        <w:t>e środowisko pracy i</w:t>
      </w:r>
      <w:r w:rsidRPr="000D48E6">
        <w:rPr>
          <w:rFonts w:eastAsia="Times New Roman" w:cs="Tahoma"/>
          <w:lang w:eastAsia="pl-PL"/>
        </w:rPr>
        <w:t xml:space="preserve"> atmosfer</w:t>
      </w:r>
      <w:r w:rsidR="004C5F83">
        <w:rPr>
          <w:rFonts w:eastAsia="Times New Roman" w:cs="Tahoma"/>
          <w:lang w:eastAsia="pl-PL"/>
        </w:rPr>
        <w:t>a</w:t>
      </w:r>
      <w:r w:rsidRPr="000D48E6">
        <w:rPr>
          <w:rFonts w:eastAsia="Times New Roman" w:cs="Tahoma"/>
          <w:lang w:eastAsia="pl-PL"/>
        </w:rPr>
        <w:t xml:space="preserve"> w zespole</w:t>
      </w:r>
      <w:r w:rsidR="0066247D">
        <w:rPr>
          <w:rFonts w:eastAsia="Times New Roman" w:cs="Tahoma"/>
          <w:lang w:eastAsia="pl-PL"/>
        </w:rPr>
        <w:t>.</w:t>
      </w:r>
    </w:p>
    <w:p w:rsidR="00047942" w:rsidRDefault="00047942" w:rsidP="00047942">
      <w:pPr>
        <w:shd w:val="clear" w:color="auto" w:fill="FFFFFF"/>
        <w:spacing w:before="100" w:beforeAutospacing="1" w:after="250" w:line="240" w:lineRule="auto"/>
        <w:jc w:val="both"/>
        <w:rPr>
          <w:rFonts w:eastAsia="Times New Roman" w:cs="Tahoma"/>
          <w:lang w:eastAsia="pl-PL"/>
        </w:rPr>
      </w:pPr>
      <w:r w:rsidRPr="00F34231">
        <w:rPr>
          <w:rFonts w:eastAsia="Times New Roman" w:cs="Tahoma"/>
          <w:lang w:eastAsia="pl-PL"/>
        </w:rPr>
        <w:t>Osoby zainter</w:t>
      </w:r>
      <w:r w:rsidR="00AA6EAF">
        <w:rPr>
          <w:rFonts w:eastAsia="Times New Roman" w:cs="Tahoma"/>
          <w:lang w:eastAsia="pl-PL"/>
        </w:rPr>
        <w:t>esowane prosimy o przesłanie CV</w:t>
      </w:r>
      <w:r>
        <w:rPr>
          <w:rFonts w:eastAsia="Times New Roman" w:cs="Tahoma"/>
          <w:lang w:eastAsia="pl-PL"/>
        </w:rPr>
        <w:t>:</w:t>
      </w:r>
      <w:r w:rsidRPr="00A1576F">
        <w:rPr>
          <w:rFonts w:eastAsia="Times New Roman" w:cs="Tahoma"/>
          <w:lang w:eastAsia="pl-PL"/>
        </w:rPr>
        <w:t xml:space="preserve"> </w:t>
      </w:r>
    </w:p>
    <w:p w:rsidR="00047942" w:rsidRPr="00337F29" w:rsidRDefault="00047942" w:rsidP="00047942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50" w:line="240" w:lineRule="auto"/>
        <w:jc w:val="both"/>
        <w:rPr>
          <w:rFonts w:eastAsia="Times New Roman" w:cs="Tahoma"/>
          <w:color w:val="0000FF" w:themeColor="hyperlink"/>
          <w:u w:val="single"/>
          <w:lang w:eastAsia="pl-PL"/>
        </w:rPr>
      </w:pPr>
      <w:r w:rsidRPr="00337F29">
        <w:rPr>
          <w:rFonts w:eastAsia="Times New Roman" w:cs="Tahoma"/>
          <w:lang w:eastAsia="pl-PL"/>
        </w:rPr>
        <w:t xml:space="preserve">drogą elektroniczną na adres: </w:t>
      </w:r>
      <w:hyperlink r:id="rId5" w:history="1">
        <w:r w:rsidRPr="00467630">
          <w:rPr>
            <w:rStyle w:val="Hipercze"/>
            <w:rFonts w:eastAsia="Times New Roman" w:cs="Tahoma"/>
            <w:lang w:eastAsia="pl-PL"/>
          </w:rPr>
          <w:t>praca@kobize.pl</w:t>
        </w:r>
      </w:hyperlink>
      <w:r w:rsidRPr="001E6D8E">
        <w:t xml:space="preserve"> </w:t>
      </w:r>
      <w:r>
        <w:t xml:space="preserve">z dopiskiem w temacie: </w:t>
      </w:r>
      <w:r w:rsidRPr="00467630">
        <w:rPr>
          <w:b/>
          <w:bCs/>
          <w:i/>
          <w:iCs/>
        </w:rPr>
        <w:t xml:space="preserve">„Praca w Zespole Strategii, Analiz i Aukcji” </w:t>
      </w:r>
    </w:p>
    <w:p w:rsidR="00047942" w:rsidRPr="00337F29" w:rsidRDefault="00047942" w:rsidP="00047942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50" w:line="240" w:lineRule="auto"/>
        <w:jc w:val="both"/>
        <w:rPr>
          <w:rFonts w:eastAsia="Times New Roman" w:cs="Tahoma"/>
          <w:color w:val="0000FF" w:themeColor="hyperlink"/>
          <w:u w:val="single"/>
          <w:lang w:eastAsia="pl-PL"/>
        </w:rPr>
      </w:pPr>
      <w:r w:rsidRPr="001E6D8E">
        <w:t xml:space="preserve">lub </w:t>
      </w:r>
      <w:r w:rsidRPr="00337F29">
        <w:rPr>
          <w:rFonts w:eastAsia="Times New Roman" w:cs="Tahoma"/>
          <w:lang w:eastAsia="pl-PL"/>
        </w:rPr>
        <w:t>na adres Krajowego Ośrodka Bilansowania i Zarządzania Emisjami, ul. Chmielna 132/134, 00-805 Warszawa</w:t>
      </w:r>
      <w:r>
        <w:rPr>
          <w:rFonts w:eastAsia="Times New Roman" w:cs="Tahoma"/>
          <w:lang w:eastAsia="pl-PL"/>
        </w:rPr>
        <w:t xml:space="preserve"> </w:t>
      </w:r>
      <w:r>
        <w:t xml:space="preserve">z dopiskiem na zaklejonej kopercie </w:t>
      </w:r>
      <w:r w:rsidRPr="00467630">
        <w:rPr>
          <w:b/>
          <w:bCs/>
          <w:i/>
          <w:iCs/>
        </w:rPr>
        <w:t xml:space="preserve">„Praca w Zespole Strategii, Analiz </w:t>
      </w:r>
      <w:r>
        <w:rPr>
          <w:b/>
          <w:bCs/>
          <w:i/>
          <w:iCs/>
        </w:rPr>
        <w:br/>
      </w:r>
      <w:r w:rsidRPr="00467630">
        <w:rPr>
          <w:b/>
          <w:bCs/>
          <w:i/>
          <w:iCs/>
        </w:rPr>
        <w:t>i Aukcji”</w:t>
      </w:r>
      <w:r>
        <w:rPr>
          <w:b/>
          <w:bCs/>
          <w:i/>
          <w:iCs/>
        </w:rPr>
        <w:t xml:space="preserve"> </w:t>
      </w:r>
      <w:r w:rsidRPr="00337F29">
        <w:rPr>
          <w:bCs/>
          <w:iCs/>
        </w:rPr>
        <w:t>(</w:t>
      </w:r>
      <w:r w:rsidRPr="00337F29">
        <w:rPr>
          <w:iCs/>
        </w:rPr>
        <w:t>decyduje data wpływu do KOBiZE</w:t>
      </w:r>
      <w:r w:rsidRPr="00337F29">
        <w:rPr>
          <w:bCs/>
          <w:iCs/>
        </w:rPr>
        <w:t>)</w:t>
      </w:r>
      <w:r w:rsidRPr="00337F29">
        <w:rPr>
          <w:rFonts w:eastAsia="Times New Roman" w:cs="Tahoma"/>
          <w:lang w:eastAsia="pl-PL"/>
        </w:rPr>
        <w:t>.</w:t>
      </w:r>
    </w:p>
    <w:p w:rsidR="000E3C92" w:rsidRPr="00F34231" w:rsidRDefault="000E3C92" w:rsidP="00676E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i/>
          <w:lang w:eastAsia="pl-PL"/>
        </w:rPr>
      </w:pPr>
      <w:r w:rsidRPr="00F34231">
        <w:rPr>
          <w:rFonts w:eastAsia="Times New Roman" w:cs="Tahoma"/>
          <w:lang w:eastAsia="pl-PL"/>
        </w:rPr>
        <w:t xml:space="preserve">Prosimy o zamieszczenie w </w:t>
      </w:r>
      <w:r w:rsidR="00F055F9">
        <w:rPr>
          <w:rFonts w:eastAsia="Times New Roman" w:cs="Tahoma"/>
          <w:lang w:eastAsia="pl-PL"/>
        </w:rPr>
        <w:t>CV</w:t>
      </w:r>
      <w:r w:rsidRPr="00F34231">
        <w:rPr>
          <w:rFonts w:eastAsia="Times New Roman" w:cs="Tahoma"/>
          <w:lang w:eastAsia="pl-PL"/>
        </w:rPr>
        <w:t xml:space="preserve"> następującej klauzuli: </w:t>
      </w:r>
      <w:r w:rsidR="0035707E" w:rsidRPr="0035707E">
        <w:rPr>
          <w:rFonts w:eastAsia="Times New Roman" w:cs="Tahoma"/>
          <w:i/>
          <w:lang w:eastAsia="pl-PL"/>
        </w:rPr>
        <w:t>Wyrażam zgodę na przetwarzanie moich danych osobowych dla potrzeb niezbędnych do realizacji procesu rekrut</w:t>
      </w:r>
      <w:r w:rsidR="00071633">
        <w:rPr>
          <w:rFonts w:eastAsia="Times New Roman" w:cs="Tahoma"/>
          <w:i/>
          <w:lang w:eastAsia="pl-PL"/>
        </w:rPr>
        <w:t>acji (zgodnie z Ustawą z dnia 10.05.2018</w:t>
      </w:r>
      <w:r w:rsidR="00A83C7B">
        <w:rPr>
          <w:rFonts w:eastAsia="Times New Roman" w:cs="Tahoma"/>
          <w:i/>
          <w:lang w:eastAsia="pl-PL"/>
        </w:rPr>
        <w:t xml:space="preserve"> roku o ochronie danych o</w:t>
      </w:r>
      <w:bookmarkStart w:id="0" w:name="_GoBack"/>
      <w:bookmarkEnd w:id="0"/>
      <w:r w:rsidR="0035707E" w:rsidRPr="0035707E">
        <w:rPr>
          <w:rFonts w:eastAsia="Times New Roman" w:cs="Tahoma"/>
          <w:i/>
          <w:lang w:eastAsia="pl-PL"/>
        </w:rPr>
        <w:t xml:space="preserve">sobowych; </w:t>
      </w:r>
      <w:r w:rsidR="00EB5FC5">
        <w:rPr>
          <w:rFonts w:eastAsia="Times New Roman" w:cs="Tahoma"/>
          <w:i/>
          <w:lang w:eastAsia="pl-PL"/>
        </w:rPr>
        <w:t>Dz. U. 2018 r. poz. 1000</w:t>
      </w:r>
      <w:r w:rsidR="0035707E" w:rsidRPr="0035707E">
        <w:rPr>
          <w:rFonts w:eastAsia="Times New Roman" w:cs="Tahoma"/>
          <w:i/>
          <w:lang w:eastAsia="pl-PL"/>
        </w:rPr>
        <w:t>)</w:t>
      </w:r>
      <w:r w:rsidR="0035707E">
        <w:rPr>
          <w:rFonts w:eastAsia="Times New Roman" w:cs="Tahoma"/>
          <w:i/>
          <w:lang w:eastAsia="pl-PL"/>
        </w:rPr>
        <w:t>.</w:t>
      </w:r>
    </w:p>
    <w:p w:rsidR="0036045C" w:rsidRPr="00F34231" w:rsidRDefault="0036045C" w:rsidP="00676E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F34231">
        <w:rPr>
          <w:rFonts w:eastAsia="Times New Roman" w:cs="Tahoma"/>
          <w:lang w:eastAsia="pl-PL"/>
        </w:rPr>
        <w:t xml:space="preserve">Aplikacje niezawierające powyższej klauzuli </w:t>
      </w:r>
      <w:r w:rsidRPr="00F34231">
        <w:rPr>
          <w:rFonts w:eastAsia="Times New Roman" w:cs="Tahoma"/>
          <w:b/>
          <w:lang w:eastAsia="pl-PL"/>
        </w:rPr>
        <w:t>nie będą rozpatrywane w procesie rekrutacyjnym</w:t>
      </w:r>
      <w:r w:rsidR="0066247D">
        <w:rPr>
          <w:rFonts w:eastAsia="Times New Roman" w:cs="Tahoma"/>
          <w:b/>
          <w:lang w:eastAsia="pl-PL"/>
        </w:rPr>
        <w:t>.</w:t>
      </w:r>
    </w:p>
    <w:p w:rsidR="000E3C92" w:rsidRPr="00F34231" w:rsidRDefault="000E3C92" w:rsidP="00676E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F34231">
        <w:rPr>
          <w:rFonts w:cs="Arial"/>
        </w:rPr>
        <w:t>Nadesłanych dokumentów nie zwracamy. Gwarantujemy dyskrecję.</w:t>
      </w:r>
    </w:p>
    <w:p w:rsidR="000E3C92" w:rsidRPr="00F34231" w:rsidRDefault="000E3C92" w:rsidP="00676E8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b/>
          <w:lang w:eastAsia="pl-PL"/>
        </w:rPr>
      </w:pPr>
      <w:r w:rsidRPr="00F34231">
        <w:rPr>
          <w:rFonts w:eastAsia="Times New Roman" w:cs="Tahoma"/>
          <w:b/>
          <w:lang w:eastAsia="pl-PL"/>
        </w:rPr>
        <w:t>Informujemy, że na rozmowę kwalifikacyjną zaprosimy tylko wybranych kandydatów.</w:t>
      </w:r>
    </w:p>
    <w:sectPr w:rsidR="000E3C92" w:rsidRPr="00F34231" w:rsidSect="003B7A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4E9"/>
    <w:multiLevelType w:val="multilevel"/>
    <w:tmpl w:val="19DC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8098B"/>
    <w:multiLevelType w:val="multilevel"/>
    <w:tmpl w:val="89A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46401"/>
    <w:multiLevelType w:val="hybridMultilevel"/>
    <w:tmpl w:val="B07AB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4393"/>
    <w:multiLevelType w:val="hybridMultilevel"/>
    <w:tmpl w:val="33EE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54A"/>
    <w:multiLevelType w:val="multilevel"/>
    <w:tmpl w:val="4CC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3703F"/>
    <w:multiLevelType w:val="multilevel"/>
    <w:tmpl w:val="C6C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24292"/>
    <w:multiLevelType w:val="hybridMultilevel"/>
    <w:tmpl w:val="A580A81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F51E5"/>
    <w:multiLevelType w:val="hybridMultilevel"/>
    <w:tmpl w:val="27B6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A9C"/>
    <w:multiLevelType w:val="hybridMultilevel"/>
    <w:tmpl w:val="09844764"/>
    <w:lvl w:ilvl="0" w:tplc="0415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45F45866"/>
    <w:multiLevelType w:val="hybridMultilevel"/>
    <w:tmpl w:val="33AC9E1E"/>
    <w:lvl w:ilvl="0" w:tplc="9190C1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6C70"/>
    <w:multiLevelType w:val="multilevel"/>
    <w:tmpl w:val="B84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72113"/>
    <w:multiLevelType w:val="hybridMultilevel"/>
    <w:tmpl w:val="1A0226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5F0E3D"/>
    <w:multiLevelType w:val="multilevel"/>
    <w:tmpl w:val="4E08D98C"/>
    <w:lvl w:ilvl="0">
      <w:start w:val="1"/>
      <w:numFmt w:val="bullet"/>
      <w:lvlText w:val="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40"/>
        </w:tabs>
        <w:ind w:left="8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60"/>
        </w:tabs>
        <w:ind w:left="9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F1AF9"/>
    <w:multiLevelType w:val="hybridMultilevel"/>
    <w:tmpl w:val="E2D6E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26A6C"/>
    <w:multiLevelType w:val="hybridMultilevel"/>
    <w:tmpl w:val="DB48E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F3C02"/>
    <w:multiLevelType w:val="multilevel"/>
    <w:tmpl w:val="AE8CB5F4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92"/>
    <w:rsid w:val="00026CD8"/>
    <w:rsid w:val="00047942"/>
    <w:rsid w:val="0005423C"/>
    <w:rsid w:val="00071633"/>
    <w:rsid w:val="000D48E6"/>
    <w:rsid w:val="000E3C92"/>
    <w:rsid w:val="00127CD3"/>
    <w:rsid w:val="001549D8"/>
    <w:rsid w:val="001648C0"/>
    <w:rsid w:val="00172277"/>
    <w:rsid w:val="001B3965"/>
    <w:rsid w:val="001B4BEC"/>
    <w:rsid w:val="001E09EB"/>
    <w:rsid w:val="00200445"/>
    <w:rsid w:val="0022108B"/>
    <w:rsid w:val="00241DC8"/>
    <w:rsid w:val="002527A0"/>
    <w:rsid w:val="00264CCE"/>
    <w:rsid w:val="0027536F"/>
    <w:rsid w:val="002F7271"/>
    <w:rsid w:val="00322EDA"/>
    <w:rsid w:val="00325B87"/>
    <w:rsid w:val="0033226C"/>
    <w:rsid w:val="0035707E"/>
    <w:rsid w:val="0036045C"/>
    <w:rsid w:val="003948C5"/>
    <w:rsid w:val="003A2927"/>
    <w:rsid w:val="003B7A98"/>
    <w:rsid w:val="003C2329"/>
    <w:rsid w:val="003C3DCA"/>
    <w:rsid w:val="003D356A"/>
    <w:rsid w:val="003E16EF"/>
    <w:rsid w:val="003E4E65"/>
    <w:rsid w:val="003F670D"/>
    <w:rsid w:val="0040009A"/>
    <w:rsid w:val="00417986"/>
    <w:rsid w:val="00427F0C"/>
    <w:rsid w:val="00427F31"/>
    <w:rsid w:val="0043209D"/>
    <w:rsid w:val="00432292"/>
    <w:rsid w:val="004458BF"/>
    <w:rsid w:val="0045526C"/>
    <w:rsid w:val="00486314"/>
    <w:rsid w:val="00494407"/>
    <w:rsid w:val="004C5F83"/>
    <w:rsid w:val="004E058B"/>
    <w:rsid w:val="004E40B8"/>
    <w:rsid w:val="004F2E05"/>
    <w:rsid w:val="00502CD5"/>
    <w:rsid w:val="00506200"/>
    <w:rsid w:val="0052320B"/>
    <w:rsid w:val="00530FCE"/>
    <w:rsid w:val="00546CB3"/>
    <w:rsid w:val="005A3A4C"/>
    <w:rsid w:val="005B572C"/>
    <w:rsid w:val="005D04BA"/>
    <w:rsid w:val="005E2594"/>
    <w:rsid w:val="00616899"/>
    <w:rsid w:val="00630107"/>
    <w:rsid w:val="0066247D"/>
    <w:rsid w:val="00676E85"/>
    <w:rsid w:val="006856C6"/>
    <w:rsid w:val="00690A88"/>
    <w:rsid w:val="006C4F7B"/>
    <w:rsid w:val="00730FD8"/>
    <w:rsid w:val="0075420B"/>
    <w:rsid w:val="0075434D"/>
    <w:rsid w:val="00757FDB"/>
    <w:rsid w:val="00767523"/>
    <w:rsid w:val="00781003"/>
    <w:rsid w:val="0078216B"/>
    <w:rsid w:val="00782268"/>
    <w:rsid w:val="00784845"/>
    <w:rsid w:val="00785A2A"/>
    <w:rsid w:val="00792F56"/>
    <w:rsid w:val="007A03A1"/>
    <w:rsid w:val="007B2986"/>
    <w:rsid w:val="007C6CAB"/>
    <w:rsid w:val="007C7514"/>
    <w:rsid w:val="00825A98"/>
    <w:rsid w:val="00847271"/>
    <w:rsid w:val="008570BD"/>
    <w:rsid w:val="00873328"/>
    <w:rsid w:val="008D255D"/>
    <w:rsid w:val="008E0597"/>
    <w:rsid w:val="00904BAC"/>
    <w:rsid w:val="00943CDB"/>
    <w:rsid w:val="009810AA"/>
    <w:rsid w:val="00982A7D"/>
    <w:rsid w:val="009911FC"/>
    <w:rsid w:val="00994850"/>
    <w:rsid w:val="009A4178"/>
    <w:rsid w:val="009F2637"/>
    <w:rsid w:val="009F5DF5"/>
    <w:rsid w:val="00A01767"/>
    <w:rsid w:val="00A26FFF"/>
    <w:rsid w:val="00A56079"/>
    <w:rsid w:val="00A67D7D"/>
    <w:rsid w:val="00A83C7B"/>
    <w:rsid w:val="00A96298"/>
    <w:rsid w:val="00AA6EAF"/>
    <w:rsid w:val="00AB313F"/>
    <w:rsid w:val="00AB62FE"/>
    <w:rsid w:val="00B10175"/>
    <w:rsid w:val="00B16BEB"/>
    <w:rsid w:val="00B251AD"/>
    <w:rsid w:val="00B444B5"/>
    <w:rsid w:val="00B462E6"/>
    <w:rsid w:val="00BA3064"/>
    <w:rsid w:val="00BA3DF2"/>
    <w:rsid w:val="00BB7FCD"/>
    <w:rsid w:val="00BE609C"/>
    <w:rsid w:val="00BF655D"/>
    <w:rsid w:val="00C37D63"/>
    <w:rsid w:val="00C72A89"/>
    <w:rsid w:val="00C73D8A"/>
    <w:rsid w:val="00C80A7F"/>
    <w:rsid w:val="00CF44DA"/>
    <w:rsid w:val="00D005C1"/>
    <w:rsid w:val="00D22CAE"/>
    <w:rsid w:val="00D82BEE"/>
    <w:rsid w:val="00D94A7D"/>
    <w:rsid w:val="00DA79DA"/>
    <w:rsid w:val="00DD7E69"/>
    <w:rsid w:val="00DF031A"/>
    <w:rsid w:val="00E02F43"/>
    <w:rsid w:val="00E31696"/>
    <w:rsid w:val="00E36744"/>
    <w:rsid w:val="00E9045A"/>
    <w:rsid w:val="00EB5FC5"/>
    <w:rsid w:val="00EB6D5A"/>
    <w:rsid w:val="00EF7FF0"/>
    <w:rsid w:val="00F055F9"/>
    <w:rsid w:val="00F14396"/>
    <w:rsid w:val="00F34231"/>
    <w:rsid w:val="00F54CB8"/>
    <w:rsid w:val="00F8499F"/>
    <w:rsid w:val="00F975EC"/>
    <w:rsid w:val="00FA4382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8D18"/>
  <w15:docId w15:val="{28BE2EBD-E281-4A91-B5FC-B3C19F44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3C92"/>
    <w:rPr>
      <w:b/>
      <w:bCs/>
    </w:rPr>
  </w:style>
  <w:style w:type="paragraph" w:styleId="Akapitzlist">
    <w:name w:val="List Paragraph"/>
    <w:basedOn w:val="Normalny"/>
    <w:uiPriority w:val="34"/>
    <w:qFormat/>
    <w:rsid w:val="00D82B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0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4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485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8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2684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81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322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68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26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450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2" w:color="CCCCCC"/>
                    <w:bottom w:val="single" w:sz="4" w:space="6" w:color="CCCCCC"/>
                    <w:right w:val="single" w:sz="4" w:space="12" w:color="CCCCCC"/>
                  </w:divBdr>
                  <w:divsChild>
                    <w:div w:id="388111975">
                      <w:marLeft w:val="0"/>
                      <w:marRight w:val="0"/>
                      <w:marTop w:val="188"/>
                      <w:marBottom w:val="0"/>
                      <w:divBdr>
                        <w:top w:val="single" w:sz="36" w:space="0" w:color="F7F7F7"/>
                        <w:left w:val="single" w:sz="36" w:space="0" w:color="F7F7F7"/>
                        <w:bottom w:val="single" w:sz="36" w:space="0" w:color="F7F7F7"/>
                        <w:right w:val="single" w:sz="36" w:space="0" w:color="F7F7F7"/>
                      </w:divBdr>
                      <w:divsChild>
                        <w:div w:id="12605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751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508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23529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jeszke@kobi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Rosłaniec Marta</dc:creator>
  <cp:lastModifiedBy>Aneta Tylka</cp:lastModifiedBy>
  <cp:revision>3</cp:revision>
  <cp:lastPrinted>2017-08-03T09:07:00Z</cp:lastPrinted>
  <dcterms:created xsi:type="dcterms:W3CDTF">2018-08-14T11:55:00Z</dcterms:created>
  <dcterms:modified xsi:type="dcterms:W3CDTF">2018-08-14T11:55:00Z</dcterms:modified>
</cp:coreProperties>
</file>